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D33" w:rsidRDefault="002B1D33" w:rsidP="002B1D33">
      <w:pPr>
        <w:rPr>
          <w:sz w:val="24"/>
          <w:szCs w:val="22"/>
        </w:rPr>
      </w:pPr>
    </w:p>
    <w:p w:rsidR="00432772" w:rsidRDefault="00432772" w:rsidP="002B1D33">
      <w:pPr>
        <w:rPr>
          <w:sz w:val="24"/>
          <w:szCs w:val="22"/>
        </w:rPr>
      </w:pPr>
    </w:p>
    <w:p w:rsidR="002B1D33" w:rsidRDefault="002B1D33" w:rsidP="002B1D33">
      <w:pPr>
        <w:jc w:val="center"/>
        <w:rPr>
          <w:sz w:val="40"/>
          <w:szCs w:val="22"/>
        </w:rPr>
      </w:pPr>
    </w:p>
    <w:p w:rsidR="002B1D33" w:rsidRDefault="002B1D33" w:rsidP="002B1D33">
      <w:pPr>
        <w:jc w:val="center"/>
        <w:rPr>
          <w:sz w:val="40"/>
          <w:szCs w:val="22"/>
        </w:rPr>
      </w:pPr>
    </w:p>
    <w:p w:rsidR="00594B1A" w:rsidRPr="00831A7C" w:rsidRDefault="00A658F4" w:rsidP="002B1D33">
      <w:pPr>
        <w:jc w:val="center"/>
        <w:rPr>
          <w:i/>
          <w:sz w:val="36"/>
          <w:szCs w:val="22"/>
        </w:rPr>
      </w:pPr>
      <w:r>
        <w:rPr>
          <w:sz w:val="56"/>
          <w:szCs w:val="22"/>
        </w:rPr>
        <w:t>CONSUNTIVO DELLE ATTIVITA’ DEL CORPO DI POLIZIA LOCALE ANNO 2021</w:t>
      </w:r>
    </w:p>
    <w:p w:rsidR="00594B1A" w:rsidRDefault="00594B1A" w:rsidP="002B1D33">
      <w:pPr>
        <w:jc w:val="center"/>
        <w:rPr>
          <w:sz w:val="40"/>
          <w:szCs w:val="22"/>
        </w:rPr>
      </w:pPr>
    </w:p>
    <w:p w:rsidR="004F512D" w:rsidRDefault="004F512D" w:rsidP="002B1D33">
      <w:pPr>
        <w:rPr>
          <w:sz w:val="24"/>
          <w:szCs w:val="22"/>
        </w:rPr>
      </w:pPr>
    </w:p>
    <w:p w:rsidR="0017638E" w:rsidRDefault="0017638E">
      <w:pPr>
        <w:rPr>
          <w:sz w:val="24"/>
          <w:szCs w:val="22"/>
        </w:rPr>
      </w:pPr>
    </w:p>
    <w:p w:rsidR="0097409C" w:rsidRPr="00085960" w:rsidRDefault="0097409C" w:rsidP="0017638E">
      <w:pPr>
        <w:autoSpaceDE w:val="0"/>
        <w:autoSpaceDN w:val="0"/>
        <w:adjustRightInd w:val="0"/>
        <w:ind w:right="5073"/>
        <w:jc w:val="center"/>
        <w:rPr>
          <w:sz w:val="24"/>
          <w:szCs w:val="22"/>
        </w:rPr>
      </w:pPr>
    </w:p>
    <w:p w:rsidR="0097409C" w:rsidRPr="00085960" w:rsidRDefault="0097409C" w:rsidP="0097409C">
      <w:pPr>
        <w:autoSpaceDE w:val="0"/>
        <w:autoSpaceDN w:val="0"/>
        <w:adjustRightInd w:val="0"/>
        <w:jc w:val="both"/>
        <w:rPr>
          <w:sz w:val="24"/>
          <w:szCs w:val="22"/>
        </w:rPr>
      </w:pPr>
    </w:p>
    <w:p w:rsidR="0097409C" w:rsidRPr="00085960" w:rsidRDefault="0097409C" w:rsidP="0097409C">
      <w:pPr>
        <w:autoSpaceDE w:val="0"/>
        <w:autoSpaceDN w:val="0"/>
        <w:adjustRightInd w:val="0"/>
        <w:jc w:val="both"/>
        <w:rPr>
          <w:sz w:val="24"/>
          <w:szCs w:val="22"/>
        </w:rPr>
      </w:pPr>
    </w:p>
    <w:p w:rsidR="0017638E" w:rsidRDefault="00594B1A" w:rsidP="0097409C">
      <w:pPr>
        <w:autoSpaceDE w:val="0"/>
        <w:autoSpaceDN w:val="0"/>
        <w:adjustRightInd w:val="0"/>
        <w:jc w:val="both"/>
        <w:rPr>
          <w:sz w:val="24"/>
          <w:szCs w:val="22"/>
        </w:rPr>
      </w:pPr>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105134</wp:posOffset>
            </wp:positionV>
            <wp:extent cx="3849019" cy="3500582"/>
            <wp:effectExtent l="0" t="0" r="0" b="5080"/>
            <wp:wrapNone/>
            <wp:docPr id="6" name="Immagine 6" descr="C:\Users\r.demichelis\AppData\Local\Microsoft\Windows\INetCache\Content.Word\LogoPega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michelis\AppData\Local\Microsoft\Windows\INetCache\Content.Word\LogoPegas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5448" b="20153"/>
                    <a:stretch/>
                  </pic:blipFill>
                  <pic:spPr bwMode="auto">
                    <a:xfrm>
                      <a:off x="0" y="0"/>
                      <a:ext cx="3849019" cy="3500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D33" w:rsidRDefault="002B1D33">
      <w:pPr>
        <w:rPr>
          <w:i/>
          <w:sz w:val="24"/>
          <w:szCs w:val="22"/>
        </w:rPr>
      </w:pPr>
      <w:r>
        <w:rPr>
          <w:i/>
          <w:sz w:val="24"/>
          <w:szCs w:val="22"/>
        </w:rPr>
        <w:br w:type="page"/>
      </w:r>
    </w:p>
    <w:p w:rsidR="00A41E7F" w:rsidRDefault="00A41E7F" w:rsidP="0017638E">
      <w:pPr>
        <w:autoSpaceDE w:val="0"/>
        <w:autoSpaceDN w:val="0"/>
        <w:adjustRightInd w:val="0"/>
        <w:spacing w:line="360" w:lineRule="auto"/>
        <w:ind w:left="709" w:hanging="1"/>
        <w:jc w:val="both"/>
        <w:rPr>
          <w:i/>
          <w:sz w:val="24"/>
          <w:szCs w:val="22"/>
        </w:rPr>
      </w:pPr>
    </w:p>
    <w:p w:rsidR="00A41E7F" w:rsidRDefault="00A41E7F" w:rsidP="0017638E">
      <w:pPr>
        <w:autoSpaceDE w:val="0"/>
        <w:autoSpaceDN w:val="0"/>
        <w:adjustRightInd w:val="0"/>
        <w:spacing w:line="360" w:lineRule="auto"/>
        <w:ind w:left="709" w:hanging="1"/>
        <w:jc w:val="both"/>
        <w:rPr>
          <w:i/>
          <w:sz w:val="24"/>
          <w:szCs w:val="22"/>
        </w:rPr>
      </w:pPr>
    </w:p>
    <w:p w:rsidR="00A41E7F" w:rsidRDefault="00A41E7F" w:rsidP="0017638E">
      <w:pPr>
        <w:autoSpaceDE w:val="0"/>
        <w:autoSpaceDN w:val="0"/>
        <w:adjustRightInd w:val="0"/>
        <w:spacing w:line="360" w:lineRule="auto"/>
        <w:ind w:left="709" w:hanging="1"/>
        <w:jc w:val="both"/>
        <w:rPr>
          <w:i/>
          <w:sz w:val="24"/>
          <w:szCs w:val="22"/>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jc w:val="center"/>
        <w:rPr>
          <w:rFonts w:ascii="Arial" w:hAnsi="Arial" w:cs="Arial"/>
          <w:bCs/>
          <w:spacing w:val="20"/>
          <w:sz w:val="24"/>
        </w:rPr>
      </w:pPr>
    </w:p>
    <w:p w:rsidR="00594B1A" w:rsidRDefault="00594B1A" w:rsidP="00594B1A">
      <w:pPr>
        <w:pStyle w:val="Corpodeltesto2"/>
        <w:spacing w:line="280" w:lineRule="exact"/>
        <w:ind w:right="5357"/>
        <w:jc w:val="center"/>
        <w:rPr>
          <w:rFonts w:ascii="Arial" w:hAnsi="Arial" w:cs="Arial"/>
          <w:bCs/>
          <w:spacing w:val="20"/>
          <w:sz w:val="24"/>
        </w:rPr>
      </w:pPr>
    </w:p>
    <w:p w:rsidR="00594B1A" w:rsidRDefault="00594B1A" w:rsidP="00594B1A">
      <w:pPr>
        <w:pStyle w:val="Corpodeltesto2"/>
        <w:ind w:right="5357"/>
        <w:jc w:val="left"/>
        <w:rPr>
          <w:rFonts w:ascii="Arial" w:hAnsi="Arial" w:cs="Arial"/>
          <w:bCs/>
          <w:spacing w:val="20"/>
          <w:sz w:val="16"/>
        </w:rPr>
      </w:pPr>
      <w:r>
        <w:rPr>
          <w:rFonts w:ascii="Arial" w:hAnsi="Arial" w:cs="Arial"/>
          <w:bCs/>
          <w:spacing w:val="20"/>
          <w:sz w:val="16"/>
        </w:rPr>
        <w:t>COMUNE DI CISTERNA DI LATINA</w:t>
      </w:r>
    </w:p>
    <w:p w:rsidR="00594B1A" w:rsidRPr="00594B1A" w:rsidRDefault="00594B1A" w:rsidP="00594B1A">
      <w:pPr>
        <w:pStyle w:val="Corpodeltesto2"/>
        <w:ind w:right="5357"/>
        <w:jc w:val="left"/>
        <w:rPr>
          <w:rFonts w:ascii="Arial" w:hAnsi="Arial" w:cs="Arial"/>
          <w:bCs/>
          <w:spacing w:val="20"/>
          <w:sz w:val="16"/>
        </w:rPr>
      </w:pPr>
      <w:r w:rsidRPr="00594B1A">
        <w:rPr>
          <w:rFonts w:ascii="Arial" w:hAnsi="Arial" w:cs="Arial"/>
          <w:bCs/>
          <w:spacing w:val="20"/>
          <w:sz w:val="16"/>
        </w:rPr>
        <w:t>CORPO DI POLIZIA LOCALE</w:t>
      </w:r>
    </w:p>
    <w:p w:rsidR="00594B1A" w:rsidRDefault="00594B1A" w:rsidP="00594B1A">
      <w:pPr>
        <w:pStyle w:val="Corpodeltesto2"/>
        <w:ind w:right="5357"/>
        <w:jc w:val="left"/>
        <w:rPr>
          <w:rFonts w:ascii="Arial" w:hAnsi="Arial" w:cs="Arial"/>
          <w:b w:val="0"/>
          <w:sz w:val="14"/>
          <w:szCs w:val="22"/>
        </w:rPr>
      </w:pPr>
      <w:r w:rsidRPr="00594B1A">
        <w:rPr>
          <w:rFonts w:ascii="Arial" w:hAnsi="Arial" w:cs="Arial"/>
          <w:b w:val="0"/>
          <w:sz w:val="14"/>
          <w:szCs w:val="22"/>
        </w:rPr>
        <w:t xml:space="preserve">Tel. 0696834324 </w:t>
      </w:r>
    </w:p>
    <w:p w:rsidR="00594B1A" w:rsidRPr="00594B1A" w:rsidRDefault="00594B1A" w:rsidP="00594B1A">
      <w:pPr>
        <w:pStyle w:val="Corpodeltesto2"/>
        <w:ind w:right="5357"/>
        <w:jc w:val="left"/>
        <w:rPr>
          <w:rFonts w:ascii="Arial" w:hAnsi="Arial" w:cs="Arial"/>
          <w:b w:val="0"/>
          <w:sz w:val="14"/>
          <w:szCs w:val="22"/>
        </w:rPr>
      </w:pPr>
      <w:r w:rsidRPr="00594B1A">
        <w:rPr>
          <w:rFonts w:ascii="Arial" w:hAnsi="Arial" w:cs="Arial"/>
          <w:b w:val="0"/>
          <w:sz w:val="14"/>
          <w:szCs w:val="22"/>
        </w:rPr>
        <w:t>C.so della Repubblica, 186 - CAP 04012</w:t>
      </w:r>
    </w:p>
    <w:p w:rsidR="00594B1A" w:rsidRPr="00594B1A" w:rsidRDefault="00594B1A" w:rsidP="00594B1A">
      <w:pPr>
        <w:pStyle w:val="Corpodeltesto2"/>
        <w:ind w:right="5357"/>
        <w:jc w:val="left"/>
        <w:rPr>
          <w:rFonts w:ascii="Arial" w:hAnsi="Arial" w:cs="Arial"/>
          <w:b w:val="0"/>
          <w:sz w:val="12"/>
        </w:rPr>
      </w:pPr>
      <w:r w:rsidRPr="00594B1A">
        <w:rPr>
          <w:rFonts w:ascii="Arial" w:hAnsi="Arial" w:cs="Arial"/>
          <w:b w:val="0"/>
          <w:sz w:val="12"/>
        </w:rPr>
        <w:t xml:space="preserve">PEC: polizia.locale@postacert.comune.cisterna.latina.it </w:t>
      </w:r>
    </w:p>
    <w:p w:rsidR="00594B1A" w:rsidRDefault="00594B1A" w:rsidP="00594B1A">
      <w:pPr>
        <w:pStyle w:val="Corpodeltesto2"/>
        <w:pBdr>
          <w:bottom w:val="single" w:sz="4" w:space="1" w:color="auto"/>
        </w:pBdr>
        <w:ind w:right="5357"/>
        <w:jc w:val="left"/>
        <w:rPr>
          <w:rFonts w:ascii="Arial" w:hAnsi="Arial" w:cs="Arial"/>
          <w:b w:val="0"/>
          <w:color w:val="000000"/>
          <w:sz w:val="12"/>
        </w:rPr>
      </w:pPr>
      <w:r w:rsidRPr="00594B1A">
        <w:rPr>
          <w:rFonts w:ascii="Arial" w:hAnsi="Arial" w:cs="Arial"/>
          <w:b w:val="0"/>
          <w:sz w:val="12"/>
        </w:rPr>
        <w:t>e-mail</w:t>
      </w:r>
      <w:r w:rsidRPr="00594B1A">
        <w:rPr>
          <w:rFonts w:ascii="Arial" w:hAnsi="Arial" w:cs="Arial"/>
          <w:b w:val="0"/>
          <w:color w:val="000000"/>
          <w:sz w:val="12"/>
        </w:rPr>
        <w:t xml:space="preserve">: </w:t>
      </w:r>
      <w:r w:rsidRPr="004F512D">
        <w:rPr>
          <w:rFonts w:ascii="Arial" w:hAnsi="Arial" w:cs="Arial"/>
          <w:b w:val="0"/>
          <w:sz w:val="12"/>
        </w:rPr>
        <w:t>polizialocale@comune.cisterna.latina.it</w:t>
      </w:r>
    </w:p>
    <w:p w:rsidR="00594B1A" w:rsidRDefault="00594B1A" w:rsidP="00594B1A">
      <w:pPr>
        <w:pStyle w:val="Corpodeltesto2"/>
        <w:pBdr>
          <w:bottom w:val="single" w:sz="4" w:space="1" w:color="auto"/>
        </w:pBdr>
        <w:ind w:right="5357"/>
        <w:jc w:val="left"/>
        <w:rPr>
          <w:rFonts w:ascii="Arial" w:hAnsi="Arial" w:cs="Arial"/>
          <w:color w:val="000000"/>
          <w:sz w:val="12"/>
        </w:rPr>
      </w:pPr>
    </w:p>
    <w:p w:rsidR="00594B1A" w:rsidRPr="00594B1A" w:rsidRDefault="00594B1A" w:rsidP="00594B1A">
      <w:pPr>
        <w:pStyle w:val="Corpodeltesto2"/>
        <w:pBdr>
          <w:bottom w:val="single" w:sz="4" w:space="1" w:color="auto"/>
        </w:pBdr>
        <w:ind w:right="5357"/>
        <w:jc w:val="left"/>
        <w:rPr>
          <w:rFonts w:ascii="Arial" w:hAnsi="Arial" w:cs="Arial"/>
          <w:color w:val="000000"/>
          <w:sz w:val="12"/>
        </w:rPr>
      </w:pPr>
      <w:r w:rsidRPr="00594B1A">
        <w:rPr>
          <w:rFonts w:ascii="Arial" w:hAnsi="Arial" w:cs="Arial"/>
          <w:color w:val="000000"/>
          <w:sz w:val="12"/>
        </w:rPr>
        <w:t xml:space="preserve">RELAZIONE </w:t>
      </w:r>
      <w:r w:rsidR="00A658F4">
        <w:rPr>
          <w:rFonts w:ascii="Arial" w:hAnsi="Arial" w:cs="Arial"/>
          <w:color w:val="000000"/>
          <w:sz w:val="12"/>
        </w:rPr>
        <w:t>ATTIVITÀ ANNO 2021</w:t>
      </w:r>
    </w:p>
    <w:p w:rsidR="00594B1A" w:rsidRDefault="00594B1A">
      <w:pPr>
        <w:rPr>
          <w:i/>
          <w:sz w:val="24"/>
          <w:szCs w:val="22"/>
        </w:rPr>
      </w:pPr>
      <w:r>
        <w:rPr>
          <w:i/>
          <w:sz w:val="24"/>
          <w:szCs w:val="22"/>
        </w:rPr>
        <w:br w:type="page"/>
      </w:r>
    </w:p>
    <w:p w:rsidR="00594B1A" w:rsidRDefault="00594B1A" w:rsidP="0017638E">
      <w:pPr>
        <w:autoSpaceDE w:val="0"/>
        <w:autoSpaceDN w:val="0"/>
        <w:adjustRightInd w:val="0"/>
        <w:spacing w:line="360" w:lineRule="auto"/>
        <w:ind w:left="709" w:hanging="1"/>
        <w:jc w:val="both"/>
        <w:rPr>
          <w:i/>
          <w:sz w:val="24"/>
          <w:szCs w:val="22"/>
        </w:rPr>
      </w:pPr>
    </w:p>
    <w:p w:rsidR="009E1412" w:rsidRPr="009E1412" w:rsidRDefault="009E1412" w:rsidP="009E1412">
      <w:pPr>
        <w:keepNext/>
        <w:framePr w:dropCap="drop" w:lines="3" w:wrap="around" w:vAnchor="text" w:hAnchor="text"/>
        <w:spacing w:line="952" w:lineRule="exact"/>
        <w:ind w:left="709"/>
        <w:jc w:val="both"/>
        <w:textAlignment w:val="baseline"/>
        <w:rPr>
          <w:i/>
          <w:position w:val="-10"/>
          <w:sz w:val="121"/>
          <w:szCs w:val="22"/>
        </w:rPr>
      </w:pPr>
      <w:r w:rsidRPr="009E1412">
        <w:rPr>
          <w:i/>
          <w:position w:val="-10"/>
          <w:sz w:val="121"/>
          <w:szCs w:val="22"/>
        </w:rPr>
        <w:t>L’</w:t>
      </w:r>
    </w:p>
    <w:p w:rsidR="00D26C19" w:rsidRDefault="00A658F4" w:rsidP="009E1412">
      <w:pPr>
        <w:autoSpaceDE w:val="0"/>
        <w:autoSpaceDN w:val="0"/>
        <w:adjustRightInd w:val="0"/>
        <w:spacing w:line="276" w:lineRule="auto"/>
        <w:ind w:left="709" w:right="254"/>
        <w:jc w:val="both"/>
        <w:rPr>
          <w:i/>
          <w:sz w:val="24"/>
          <w:szCs w:val="22"/>
        </w:rPr>
      </w:pPr>
      <w:r>
        <w:rPr>
          <w:i/>
          <w:sz w:val="24"/>
          <w:szCs w:val="22"/>
        </w:rPr>
        <w:t xml:space="preserve">anno appena trascorso </w:t>
      </w:r>
      <w:r w:rsidR="00304FA3">
        <w:rPr>
          <w:i/>
          <w:sz w:val="24"/>
          <w:szCs w:val="22"/>
        </w:rPr>
        <w:t>da definire grottesc</w:t>
      </w:r>
      <w:r w:rsidR="00A01713">
        <w:rPr>
          <w:i/>
          <w:sz w:val="24"/>
          <w:szCs w:val="22"/>
        </w:rPr>
        <w:t>a</w:t>
      </w:r>
      <w:r w:rsidR="00304FA3">
        <w:rPr>
          <w:i/>
          <w:sz w:val="24"/>
          <w:szCs w:val="22"/>
        </w:rPr>
        <w:t xml:space="preserve">mente anch’esso </w:t>
      </w:r>
      <w:r w:rsidR="00304FA3" w:rsidRPr="00304FA3">
        <w:rPr>
          <w:i/>
          <w:sz w:val="24"/>
          <w:szCs w:val="24"/>
        </w:rPr>
        <w:t xml:space="preserve">“Annus </w:t>
      </w:r>
      <w:proofErr w:type="spellStart"/>
      <w:r w:rsidR="00304FA3" w:rsidRPr="00304FA3">
        <w:rPr>
          <w:i/>
          <w:sz w:val="24"/>
          <w:szCs w:val="24"/>
        </w:rPr>
        <w:t>horribilis</w:t>
      </w:r>
      <w:proofErr w:type="spellEnd"/>
      <w:r w:rsidR="00304FA3" w:rsidRPr="00304FA3">
        <w:rPr>
          <w:i/>
          <w:sz w:val="24"/>
          <w:szCs w:val="24"/>
        </w:rPr>
        <w:t>”</w:t>
      </w:r>
      <w:r w:rsidR="00304FA3">
        <w:rPr>
          <w:i/>
          <w:sz w:val="24"/>
          <w:szCs w:val="24"/>
        </w:rPr>
        <w:t xml:space="preserve">, </w:t>
      </w:r>
      <w:r w:rsidR="00821DEA">
        <w:rPr>
          <w:i/>
          <w:sz w:val="24"/>
          <w:szCs w:val="24"/>
        </w:rPr>
        <w:t xml:space="preserve">è stato </w:t>
      </w:r>
      <w:r w:rsidR="009E1412">
        <w:rPr>
          <w:i/>
          <w:sz w:val="24"/>
          <w:szCs w:val="22"/>
        </w:rPr>
        <w:t>come il</w:t>
      </w:r>
      <w:r w:rsidR="00304FA3">
        <w:rPr>
          <w:i/>
          <w:sz w:val="24"/>
          <w:szCs w:val="22"/>
        </w:rPr>
        <w:t xml:space="preserve"> 2020</w:t>
      </w:r>
      <w:r w:rsidR="00821DEA">
        <w:rPr>
          <w:i/>
          <w:sz w:val="24"/>
          <w:szCs w:val="22"/>
        </w:rPr>
        <w:t>,</w:t>
      </w:r>
      <w:r w:rsidR="00304FA3">
        <w:rPr>
          <w:i/>
          <w:sz w:val="24"/>
          <w:szCs w:val="22"/>
        </w:rPr>
        <w:t xml:space="preserve"> segnato </w:t>
      </w:r>
      <w:r w:rsidR="00821DEA">
        <w:rPr>
          <w:i/>
          <w:sz w:val="24"/>
          <w:szCs w:val="22"/>
        </w:rPr>
        <w:t xml:space="preserve">nuovamente </w:t>
      </w:r>
      <w:r w:rsidR="00D26C19">
        <w:rPr>
          <w:i/>
          <w:sz w:val="24"/>
          <w:szCs w:val="22"/>
        </w:rPr>
        <w:t>dalla grave situazione</w:t>
      </w:r>
      <w:r w:rsidR="009E1412">
        <w:rPr>
          <w:i/>
          <w:sz w:val="24"/>
          <w:szCs w:val="22"/>
        </w:rPr>
        <w:t xml:space="preserve"> </w:t>
      </w:r>
      <w:r w:rsidR="00D26C19">
        <w:rPr>
          <w:i/>
          <w:sz w:val="24"/>
          <w:szCs w:val="22"/>
        </w:rPr>
        <w:t>pandemica</w:t>
      </w:r>
      <w:r w:rsidR="004217D1">
        <w:rPr>
          <w:i/>
          <w:sz w:val="24"/>
          <w:szCs w:val="22"/>
        </w:rPr>
        <w:t xml:space="preserve"> che ha fortemente limitato la socializzazione e</w:t>
      </w:r>
      <w:r w:rsidR="009E1412">
        <w:rPr>
          <w:i/>
          <w:sz w:val="24"/>
          <w:szCs w:val="22"/>
        </w:rPr>
        <w:t>d</w:t>
      </w:r>
      <w:r w:rsidR="004217D1">
        <w:rPr>
          <w:i/>
          <w:sz w:val="24"/>
          <w:szCs w:val="22"/>
        </w:rPr>
        <w:t xml:space="preserve"> i rapporti interpersonali</w:t>
      </w:r>
      <w:r w:rsidR="007F4BA0">
        <w:rPr>
          <w:i/>
          <w:sz w:val="24"/>
          <w:szCs w:val="22"/>
        </w:rPr>
        <w:t xml:space="preserve">. </w:t>
      </w:r>
    </w:p>
    <w:p w:rsidR="009E1412" w:rsidRDefault="00A01713" w:rsidP="009E1412">
      <w:pPr>
        <w:autoSpaceDE w:val="0"/>
        <w:autoSpaceDN w:val="0"/>
        <w:adjustRightInd w:val="0"/>
        <w:spacing w:line="276" w:lineRule="auto"/>
        <w:ind w:left="709" w:right="254"/>
        <w:jc w:val="both"/>
        <w:rPr>
          <w:i/>
          <w:sz w:val="24"/>
          <w:szCs w:val="24"/>
        </w:rPr>
      </w:pPr>
      <w:r>
        <w:rPr>
          <w:i/>
          <w:sz w:val="24"/>
          <w:szCs w:val="24"/>
        </w:rPr>
        <w:t>Con la presente relazione</w:t>
      </w:r>
      <w:r w:rsidR="00304FA3" w:rsidRPr="00304FA3">
        <w:rPr>
          <w:i/>
          <w:sz w:val="24"/>
          <w:szCs w:val="24"/>
        </w:rPr>
        <w:t xml:space="preserve"> si procederà ad illustrare i dati relativi alla attività svolta dalla Polizia Locale, fornendo particolare attenzione agli eventi più significativi che hanno caratterizzato il Corpo </w:t>
      </w:r>
      <w:r>
        <w:rPr>
          <w:i/>
          <w:sz w:val="24"/>
          <w:szCs w:val="24"/>
        </w:rPr>
        <w:t>stesso</w:t>
      </w:r>
      <w:r w:rsidR="00304FA3" w:rsidRPr="00304FA3">
        <w:rPr>
          <w:i/>
          <w:sz w:val="24"/>
          <w:szCs w:val="24"/>
        </w:rPr>
        <w:t xml:space="preserve">. </w:t>
      </w:r>
    </w:p>
    <w:p w:rsidR="00304FA3" w:rsidRPr="00304FA3" w:rsidRDefault="00A01713" w:rsidP="009E1412">
      <w:pPr>
        <w:autoSpaceDE w:val="0"/>
        <w:autoSpaceDN w:val="0"/>
        <w:adjustRightInd w:val="0"/>
        <w:spacing w:line="276" w:lineRule="auto"/>
        <w:ind w:left="709" w:right="254"/>
        <w:jc w:val="both"/>
        <w:rPr>
          <w:i/>
          <w:sz w:val="24"/>
          <w:szCs w:val="22"/>
        </w:rPr>
      </w:pPr>
      <w:r>
        <w:rPr>
          <w:i/>
          <w:sz w:val="24"/>
          <w:szCs w:val="24"/>
        </w:rPr>
        <w:t xml:space="preserve">Il 2021 come </w:t>
      </w:r>
      <w:r w:rsidR="00304FA3" w:rsidRPr="00304FA3">
        <w:rPr>
          <w:i/>
          <w:sz w:val="24"/>
          <w:szCs w:val="24"/>
        </w:rPr>
        <w:t xml:space="preserve">l’anno </w:t>
      </w:r>
      <w:r>
        <w:rPr>
          <w:i/>
          <w:sz w:val="24"/>
          <w:szCs w:val="24"/>
        </w:rPr>
        <w:t xml:space="preserve">precedente ha continuato a travolgere e stravolgere </w:t>
      </w:r>
      <w:r w:rsidR="009E1412">
        <w:rPr>
          <w:i/>
          <w:sz w:val="24"/>
          <w:szCs w:val="24"/>
        </w:rPr>
        <w:t>le</w:t>
      </w:r>
      <w:r w:rsidR="00304FA3" w:rsidRPr="00304FA3">
        <w:rPr>
          <w:i/>
          <w:sz w:val="24"/>
          <w:szCs w:val="24"/>
        </w:rPr>
        <w:t xml:space="preserve"> nostre abitudini, repentinamente, e con esse il nostro modo di relazionarci </w:t>
      </w:r>
      <w:r w:rsidR="00E71356">
        <w:rPr>
          <w:i/>
          <w:sz w:val="24"/>
          <w:szCs w:val="24"/>
        </w:rPr>
        <w:t>con g</w:t>
      </w:r>
      <w:r w:rsidR="00304FA3" w:rsidRPr="00304FA3">
        <w:rPr>
          <w:i/>
          <w:sz w:val="24"/>
          <w:szCs w:val="24"/>
        </w:rPr>
        <w:t xml:space="preserve">li altri. La necessità di contenere la diffusione del contagio hanno cambiato profondamente l’attività </w:t>
      </w:r>
      <w:r>
        <w:rPr>
          <w:i/>
          <w:sz w:val="24"/>
          <w:szCs w:val="24"/>
        </w:rPr>
        <w:t xml:space="preserve">quotidiana della Polizia Locale </w:t>
      </w:r>
      <w:r w:rsidR="004217D1">
        <w:rPr>
          <w:i/>
          <w:sz w:val="24"/>
          <w:szCs w:val="24"/>
        </w:rPr>
        <w:t xml:space="preserve">schierata </w:t>
      </w:r>
      <w:r>
        <w:rPr>
          <w:i/>
          <w:sz w:val="24"/>
          <w:szCs w:val="24"/>
        </w:rPr>
        <w:t>sempre in prima linea e</w:t>
      </w:r>
      <w:r w:rsidR="009E1412">
        <w:rPr>
          <w:i/>
          <w:sz w:val="24"/>
          <w:szCs w:val="24"/>
        </w:rPr>
        <w:t>d</w:t>
      </w:r>
      <w:r>
        <w:rPr>
          <w:i/>
          <w:sz w:val="24"/>
          <w:szCs w:val="24"/>
        </w:rPr>
        <w:t xml:space="preserve"> a completa disposizione della cittadinanza.</w:t>
      </w:r>
    </w:p>
    <w:p w:rsidR="007F4BA0" w:rsidRDefault="004217D1" w:rsidP="009E1412">
      <w:pPr>
        <w:autoSpaceDE w:val="0"/>
        <w:autoSpaceDN w:val="0"/>
        <w:adjustRightInd w:val="0"/>
        <w:spacing w:line="276" w:lineRule="auto"/>
        <w:ind w:left="709" w:right="254"/>
        <w:jc w:val="both"/>
        <w:rPr>
          <w:i/>
          <w:sz w:val="24"/>
          <w:szCs w:val="22"/>
        </w:rPr>
      </w:pPr>
      <w:r>
        <w:rPr>
          <w:i/>
          <w:sz w:val="24"/>
          <w:szCs w:val="22"/>
        </w:rPr>
        <w:t xml:space="preserve">Anche nel </w:t>
      </w:r>
      <w:r w:rsidR="00A01713">
        <w:rPr>
          <w:i/>
          <w:sz w:val="24"/>
          <w:szCs w:val="22"/>
        </w:rPr>
        <w:t xml:space="preserve">periodo di gestione commissariale dell’Ente si è </w:t>
      </w:r>
      <w:r>
        <w:rPr>
          <w:i/>
          <w:sz w:val="24"/>
          <w:szCs w:val="22"/>
        </w:rPr>
        <w:t xml:space="preserve">cercato di </w:t>
      </w:r>
      <w:r w:rsidR="00A67CE6">
        <w:rPr>
          <w:i/>
          <w:sz w:val="24"/>
          <w:szCs w:val="22"/>
        </w:rPr>
        <w:t xml:space="preserve">dare la massima disponibilità e partecipazione non solo all’intera comunità ma anche e soprattutto alla Commissaria straordinaria con la quale si è avuto un ottimo e </w:t>
      </w:r>
      <w:r w:rsidR="009E1412">
        <w:rPr>
          <w:i/>
          <w:sz w:val="24"/>
          <w:szCs w:val="22"/>
        </w:rPr>
        <w:t>proficuo rapporto professionale.</w:t>
      </w:r>
    </w:p>
    <w:p w:rsidR="007B3248" w:rsidRDefault="007F4BA0" w:rsidP="009E1412">
      <w:pPr>
        <w:autoSpaceDE w:val="0"/>
        <w:autoSpaceDN w:val="0"/>
        <w:adjustRightInd w:val="0"/>
        <w:spacing w:line="276" w:lineRule="auto"/>
        <w:ind w:left="709" w:right="254"/>
        <w:jc w:val="both"/>
        <w:rPr>
          <w:i/>
          <w:sz w:val="24"/>
          <w:szCs w:val="22"/>
        </w:rPr>
      </w:pPr>
      <w:r>
        <w:rPr>
          <w:i/>
          <w:sz w:val="24"/>
          <w:szCs w:val="22"/>
        </w:rPr>
        <w:t>L’attivit</w:t>
      </w:r>
      <w:r w:rsidR="009E1412">
        <w:rPr>
          <w:i/>
          <w:sz w:val="24"/>
          <w:szCs w:val="22"/>
        </w:rPr>
        <w:t xml:space="preserve">à professionale i cui numeri sono </w:t>
      </w:r>
      <w:r>
        <w:rPr>
          <w:i/>
          <w:sz w:val="24"/>
          <w:szCs w:val="22"/>
        </w:rPr>
        <w:t>di seguito</w:t>
      </w:r>
      <w:r w:rsidR="009E1412">
        <w:rPr>
          <w:i/>
          <w:sz w:val="24"/>
          <w:szCs w:val="22"/>
        </w:rPr>
        <w:t xml:space="preserve"> riportati</w:t>
      </w:r>
      <w:r>
        <w:rPr>
          <w:i/>
          <w:sz w:val="24"/>
          <w:szCs w:val="22"/>
        </w:rPr>
        <w:t>, si è</w:t>
      </w:r>
      <w:r w:rsidR="00A67CE6">
        <w:rPr>
          <w:i/>
          <w:sz w:val="24"/>
          <w:szCs w:val="22"/>
        </w:rPr>
        <w:t xml:space="preserve"> </w:t>
      </w:r>
      <w:r w:rsidR="00A01713">
        <w:rPr>
          <w:i/>
          <w:sz w:val="24"/>
          <w:szCs w:val="22"/>
        </w:rPr>
        <w:t xml:space="preserve">svolta </w:t>
      </w:r>
      <w:r w:rsidR="00A47E84">
        <w:rPr>
          <w:i/>
          <w:sz w:val="24"/>
          <w:szCs w:val="22"/>
        </w:rPr>
        <w:t xml:space="preserve">regolarmente nonostante le </w:t>
      </w:r>
      <w:r w:rsidR="009E1412">
        <w:rPr>
          <w:i/>
          <w:sz w:val="24"/>
          <w:szCs w:val="22"/>
        </w:rPr>
        <w:t>limitazioni</w:t>
      </w:r>
      <w:r w:rsidR="00EB1E35">
        <w:rPr>
          <w:i/>
          <w:sz w:val="24"/>
          <w:szCs w:val="22"/>
        </w:rPr>
        <w:t xml:space="preserve"> che hanno di volta in volta ridotto l’organico. Sostanziosi sono stati i controlli </w:t>
      </w:r>
      <w:r w:rsidR="00A01713">
        <w:rPr>
          <w:i/>
          <w:sz w:val="24"/>
          <w:szCs w:val="22"/>
        </w:rPr>
        <w:t>della circolazione stradale</w:t>
      </w:r>
      <w:r w:rsidR="00EB1E35">
        <w:rPr>
          <w:i/>
          <w:sz w:val="24"/>
          <w:szCs w:val="22"/>
        </w:rPr>
        <w:t xml:space="preserve"> e d</w:t>
      </w:r>
      <w:r w:rsidR="00A01713">
        <w:rPr>
          <w:i/>
          <w:sz w:val="24"/>
          <w:szCs w:val="22"/>
        </w:rPr>
        <w:t xml:space="preserve">i polizia giudiziaria </w:t>
      </w:r>
      <w:r w:rsidR="00EB1E35">
        <w:rPr>
          <w:i/>
          <w:sz w:val="24"/>
          <w:szCs w:val="22"/>
        </w:rPr>
        <w:t>(</w:t>
      </w:r>
      <w:r w:rsidR="00A01713">
        <w:rPr>
          <w:i/>
          <w:sz w:val="24"/>
          <w:szCs w:val="22"/>
        </w:rPr>
        <w:t xml:space="preserve">sia nel campo dell’edilizia che </w:t>
      </w:r>
      <w:r w:rsidR="00EB1E35">
        <w:rPr>
          <w:i/>
          <w:sz w:val="24"/>
          <w:szCs w:val="22"/>
        </w:rPr>
        <w:t>nel campo della</w:t>
      </w:r>
      <w:r w:rsidR="00A01713">
        <w:rPr>
          <w:i/>
          <w:sz w:val="24"/>
          <w:szCs w:val="22"/>
        </w:rPr>
        <w:t xml:space="preserve"> polizia stradale</w:t>
      </w:r>
      <w:r w:rsidR="00EB1E35">
        <w:rPr>
          <w:i/>
          <w:sz w:val="24"/>
          <w:szCs w:val="22"/>
        </w:rPr>
        <w:t>)</w:t>
      </w:r>
      <w:r w:rsidR="00A01713">
        <w:rPr>
          <w:i/>
          <w:sz w:val="24"/>
          <w:szCs w:val="22"/>
        </w:rPr>
        <w:t xml:space="preserve">. </w:t>
      </w:r>
      <w:r w:rsidR="00EB1E35">
        <w:rPr>
          <w:i/>
          <w:sz w:val="24"/>
          <w:szCs w:val="22"/>
        </w:rPr>
        <w:t xml:space="preserve">Anche </w:t>
      </w:r>
      <w:r w:rsidR="007B3248">
        <w:rPr>
          <w:i/>
          <w:sz w:val="24"/>
          <w:szCs w:val="22"/>
        </w:rPr>
        <w:t>l’attività di front-office</w:t>
      </w:r>
      <w:r w:rsidR="00EB1E35">
        <w:rPr>
          <w:i/>
          <w:sz w:val="24"/>
          <w:szCs w:val="22"/>
        </w:rPr>
        <w:t xml:space="preserve"> ha</w:t>
      </w:r>
      <w:r w:rsidR="007B3248">
        <w:rPr>
          <w:i/>
          <w:sz w:val="24"/>
          <w:szCs w:val="22"/>
        </w:rPr>
        <w:t xml:space="preserve"> costitui</w:t>
      </w:r>
      <w:r w:rsidR="00EB1E35">
        <w:rPr>
          <w:i/>
          <w:sz w:val="24"/>
          <w:szCs w:val="22"/>
        </w:rPr>
        <w:t xml:space="preserve">to un </w:t>
      </w:r>
      <w:r w:rsidR="0088654E">
        <w:rPr>
          <w:i/>
          <w:sz w:val="24"/>
          <w:szCs w:val="22"/>
        </w:rPr>
        <w:t>punto di riferimento per i cittadini</w:t>
      </w:r>
      <w:r w:rsidR="00EB1E35">
        <w:rPr>
          <w:i/>
          <w:sz w:val="24"/>
          <w:szCs w:val="22"/>
        </w:rPr>
        <w:t xml:space="preserve"> dato che ha consentito </w:t>
      </w:r>
      <w:r w:rsidR="0088654E">
        <w:rPr>
          <w:i/>
          <w:sz w:val="24"/>
          <w:szCs w:val="22"/>
        </w:rPr>
        <w:t xml:space="preserve">di raccogliere una cospicua mole di </w:t>
      </w:r>
      <w:r w:rsidR="00EB1E35">
        <w:rPr>
          <w:i/>
          <w:sz w:val="24"/>
          <w:szCs w:val="22"/>
        </w:rPr>
        <w:t xml:space="preserve">svariate </w:t>
      </w:r>
      <w:r w:rsidR="0088654E">
        <w:rPr>
          <w:i/>
          <w:sz w:val="24"/>
          <w:szCs w:val="22"/>
        </w:rPr>
        <w:t xml:space="preserve">segnalazioni che </w:t>
      </w:r>
      <w:r w:rsidR="00EB1E35">
        <w:rPr>
          <w:i/>
          <w:sz w:val="24"/>
          <w:szCs w:val="22"/>
        </w:rPr>
        <w:t xml:space="preserve">sono state </w:t>
      </w:r>
      <w:r w:rsidR="0088654E">
        <w:rPr>
          <w:i/>
          <w:sz w:val="24"/>
          <w:szCs w:val="22"/>
        </w:rPr>
        <w:t xml:space="preserve">inoltrate ai competenti uffici comunali ed </w:t>
      </w:r>
      <w:proofErr w:type="spellStart"/>
      <w:r w:rsidR="0088654E">
        <w:rPr>
          <w:i/>
          <w:sz w:val="24"/>
          <w:szCs w:val="22"/>
        </w:rPr>
        <w:t>extracomunali</w:t>
      </w:r>
      <w:proofErr w:type="spellEnd"/>
      <w:r w:rsidR="0088654E">
        <w:rPr>
          <w:i/>
          <w:sz w:val="24"/>
          <w:szCs w:val="22"/>
        </w:rPr>
        <w:t xml:space="preserve"> in ragione della loro competenza.</w:t>
      </w:r>
    </w:p>
    <w:p w:rsidR="007B3248" w:rsidRDefault="007B3248" w:rsidP="009E1412">
      <w:pPr>
        <w:autoSpaceDE w:val="0"/>
        <w:autoSpaceDN w:val="0"/>
        <w:adjustRightInd w:val="0"/>
        <w:spacing w:line="276" w:lineRule="auto"/>
        <w:ind w:left="709" w:right="254"/>
        <w:jc w:val="both"/>
        <w:rPr>
          <w:i/>
          <w:sz w:val="24"/>
          <w:szCs w:val="22"/>
        </w:rPr>
      </w:pPr>
      <w:r>
        <w:rPr>
          <w:i/>
          <w:sz w:val="24"/>
          <w:szCs w:val="22"/>
        </w:rPr>
        <w:t xml:space="preserve">È continuata altresì l’attività di collaborazione con le forze di polizia </w:t>
      </w:r>
      <w:r w:rsidR="0088654E">
        <w:rPr>
          <w:i/>
          <w:sz w:val="24"/>
          <w:szCs w:val="22"/>
        </w:rPr>
        <w:t xml:space="preserve">nazionali per i controlli sul rispetto delle normative </w:t>
      </w:r>
      <w:proofErr w:type="spellStart"/>
      <w:r w:rsidR="0088654E">
        <w:rPr>
          <w:i/>
          <w:sz w:val="24"/>
          <w:szCs w:val="22"/>
        </w:rPr>
        <w:t>anticovid</w:t>
      </w:r>
      <w:proofErr w:type="spellEnd"/>
      <w:r w:rsidR="0088654E">
        <w:rPr>
          <w:i/>
          <w:sz w:val="24"/>
          <w:szCs w:val="22"/>
        </w:rPr>
        <w:t xml:space="preserve"> in ottemperanza alle disposizioni emanate dal Questore di Latina con apposite ordinanze.</w:t>
      </w:r>
    </w:p>
    <w:p w:rsidR="007B3248" w:rsidRDefault="007B3248" w:rsidP="009E1412">
      <w:pPr>
        <w:autoSpaceDE w:val="0"/>
        <w:autoSpaceDN w:val="0"/>
        <w:adjustRightInd w:val="0"/>
        <w:spacing w:line="276" w:lineRule="auto"/>
        <w:ind w:left="709" w:right="254"/>
        <w:jc w:val="both"/>
        <w:rPr>
          <w:i/>
          <w:sz w:val="24"/>
          <w:szCs w:val="22"/>
        </w:rPr>
      </w:pPr>
      <w:r>
        <w:rPr>
          <w:i/>
          <w:sz w:val="24"/>
          <w:szCs w:val="22"/>
        </w:rPr>
        <w:t xml:space="preserve">L’azione di implementazione delle dotazioni strumentali a supporto dell’attività del Corpo è proseguita con l’allargamento dell’area videosorvegliata </w:t>
      </w:r>
      <w:proofErr w:type="gramStart"/>
      <w:r>
        <w:rPr>
          <w:i/>
          <w:sz w:val="24"/>
          <w:szCs w:val="22"/>
        </w:rPr>
        <w:t>e</w:t>
      </w:r>
      <w:proofErr w:type="gramEnd"/>
      <w:r>
        <w:rPr>
          <w:i/>
          <w:sz w:val="24"/>
          <w:szCs w:val="22"/>
        </w:rPr>
        <w:t xml:space="preserve"> l’acquisto di un nuovo veicolo in sostituzione di un altro dismesso per logorio.</w:t>
      </w:r>
    </w:p>
    <w:p w:rsidR="007B3248" w:rsidRDefault="007B3248" w:rsidP="009E1412">
      <w:pPr>
        <w:autoSpaceDE w:val="0"/>
        <w:autoSpaceDN w:val="0"/>
        <w:adjustRightInd w:val="0"/>
        <w:spacing w:line="276" w:lineRule="auto"/>
        <w:ind w:left="709" w:right="254"/>
        <w:jc w:val="both"/>
        <w:rPr>
          <w:i/>
          <w:sz w:val="24"/>
          <w:szCs w:val="22"/>
        </w:rPr>
      </w:pPr>
      <w:r>
        <w:rPr>
          <w:i/>
          <w:sz w:val="24"/>
          <w:szCs w:val="22"/>
        </w:rPr>
        <w:t xml:space="preserve">Sul fronte del personale, si è dato corso alle assunzioni derivanti dall’ultimo concorso </w:t>
      </w:r>
      <w:r w:rsidR="00166B64">
        <w:rPr>
          <w:i/>
          <w:sz w:val="24"/>
          <w:szCs w:val="22"/>
        </w:rPr>
        <w:t xml:space="preserve">pubblico </w:t>
      </w:r>
      <w:r w:rsidR="00882EA8">
        <w:rPr>
          <w:i/>
          <w:sz w:val="24"/>
          <w:szCs w:val="22"/>
        </w:rPr>
        <w:t>che hanno inizialmente portato</w:t>
      </w:r>
      <w:r>
        <w:rPr>
          <w:i/>
          <w:sz w:val="24"/>
          <w:szCs w:val="22"/>
        </w:rPr>
        <w:t xml:space="preserve"> l’organico </w:t>
      </w:r>
      <w:r w:rsidR="00882EA8">
        <w:rPr>
          <w:i/>
          <w:sz w:val="24"/>
          <w:szCs w:val="22"/>
        </w:rPr>
        <w:t xml:space="preserve">a 31 unità, attualmente </w:t>
      </w:r>
      <w:r w:rsidR="00166B64">
        <w:rPr>
          <w:i/>
          <w:sz w:val="24"/>
          <w:szCs w:val="22"/>
        </w:rPr>
        <w:t xml:space="preserve">ridotto per esigenze di mobilità </w:t>
      </w:r>
      <w:r w:rsidR="008E211E">
        <w:rPr>
          <w:i/>
          <w:sz w:val="24"/>
          <w:szCs w:val="22"/>
        </w:rPr>
        <w:t>e pensionamenti</w:t>
      </w:r>
      <w:r w:rsidR="00166B64">
        <w:rPr>
          <w:i/>
          <w:sz w:val="24"/>
          <w:szCs w:val="22"/>
        </w:rPr>
        <w:t xml:space="preserve"> in 2</w:t>
      </w:r>
      <w:r w:rsidR="008E211E">
        <w:rPr>
          <w:i/>
          <w:sz w:val="24"/>
          <w:szCs w:val="22"/>
        </w:rPr>
        <w:t>6</w:t>
      </w:r>
      <w:r w:rsidR="00166B64">
        <w:rPr>
          <w:i/>
          <w:sz w:val="24"/>
          <w:szCs w:val="22"/>
        </w:rPr>
        <w:t xml:space="preserve"> </w:t>
      </w:r>
      <w:r>
        <w:rPr>
          <w:i/>
          <w:sz w:val="24"/>
          <w:szCs w:val="22"/>
        </w:rPr>
        <w:t>unità</w:t>
      </w:r>
      <w:r w:rsidR="00166B64">
        <w:rPr>
          <w:i/>
          <w:sz w:val="24"/>
          <w:szCs w:val="22"/>
        </w:rPr>
        <w:t xml:space="preserve"> più il Comandante.</w:t>
      </w:r>
    </w:p>
    <w:p w:rsidR="0088654E" w:rsidRDefault="0088654E" w:rsidP="009E1412">
      <w:pPr>
        <w:autoSpaceDE w:val="0"/>
        <w:autoSpaceDN w:val="0"/>
        <w:adjustRightInd w:val="0"/>
        <w:spacing w:line="276" w:lineRule="auto"/>
        <w:ind w:left="709" w:right="254"/>
        <w:jc w:val="both"/>
        <w:rPr>
          <w:i/>
          <w:sz w:val="24"/>
          <w:szCs w:val="22"/>
        </w:rPr>
      </w:pPr>
      <w:r>
        <w:rPr>
          <w:i/>
          <w:sz w:val="24"/>
          <w:szCs w:val="22"/>
        </w:rPr>
        <w:t>Nelle pagine che seguono si riportano alcuni numeri che sintetizzano in parte l’attività del Corpo di Polizia Locale.</w:t>
      </w:r>
      <w:r w:rsidR="009E1412">
        <w:rPr>
          <w:i/>
          <w:sz w:val="24"/>
          <w:szCs w:val="22"/>
        </w:rPr>
        <w:t xml:space="preserve"> Tali numeri, seppur rendendo l’idea della mole del lavoro, non completano il quadro delle molte attività quotidiane della polizia locale, soprattutto quando questa è interpellata per piccole problematiche quotidiane rappresentate dalla cittadinanza.</w:t>
      </w:r>
    </w:p>
    <w:p w:rsidR="0088654E" w:rsidRDefault="0088654E" w:rsidP="00737D3E">
      <w:pPr>
        <w:autoSpaceDE w:val="0"/>
        <w:autoSpaceDN w:val="0"/>
        <w:adjustRightInd w:val="0"/>
        <w:spacing w:line="360" w:lineRule="auto"/>
        <w:ind w:left="709" w:right="254"/>
        <w:jc w:val="both"/>
        <w:rPr>
          <w:i/>
          <w:sz w:val="24"/>
          <w:szCs w:val="22"/>
        </w:rPr>
      </w:pPr>
    </w:p>
    <w:p w:rsidR="0017638E" w:rsidRDefault="009E1412" w:rsidP="00A41E7F">
      <w:pPr>
        <w:autoSpaceDE w:val="0"/>
        <w:autoSpaceDN w:val="0"/>
        <w:adjustRightInd w:val="0"/>
        <w:spacing w:line="360" w:lineRule="auto"/>
        <w:ind w:left="709" w:hanging="1"/>
        <w:jc w:val="both"/>
        <w:rPr>
          <w:sz w:val="24"/>
          <w:szCs w:val="22"/>
        </w:rPr>
      </w:pPr>
      <w:r w:rsidRPr="00623703">
        <w:rPr>
          <w:noProof/>
          <w:sz w:val="24"/>
          <w:szCs w:val="22"/>
        </w:rPr>
        <w:drawing>
          <wp:anchor distT="0" distB="0" distL="114300" distR="114300" simplePos="0" relativeHeight="251658240" behindDoc="0" locked="0" layoutInCell="1" allowOverlap="1">
            <wp:simplePos x="0" y="0"/>
            <wp:positionH relativeFrom="column">
              <wp:posOffset>2617001</wp:posOffset>
            </wp:positionH>
            <wp:positionV relativeFrom="paragraph">
              <wp:posOffset>243067</wp:posOffset>
            </wp:positionV>
            <wp:extent cx="638810" cy="625475"/>
            <wp:effectExtent l="0" t="0" r="8890" b="317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81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B1A">
        <w:rPr>
          <w:i/>
          <w:sz w:val="24"/>
          <w:szCs w:val="22"/>
        </w:rPr>
        <w:t xml:space="preserve">Cisterna di Latina, </w:t>
      </w:r>
      <w:r w:rsidR="00C2056C">
        <w:rPr>
          <w:i/>
          <w:sz w:val="24"/>
          <w:szCs w:val="22"/>
        </w:rPr>
        <w:t>31</w:t>
      </w:r>
      <w:r w:rsidR="00594B1A">
        <w:rPr>
          <w:i/>
          <w:sz w:val="24"/>
          <w:szCs w:val="22"/>
        </w:rPr>
        <w:t>.</w:t>
      </w:r>
      <w:r w:rsidR="00A658F4">
        <w:rPr>
          <w:i/>
          <w:sz w:val="24"/>
          <w:szCs w:val="22"/>
        </w:rPr>
        <w:t>01.2022</w:t>
      </w:r>
    </w:p>
    <w:p w:rsidR="009E1412" w:rsidRDefault="0097409C" w:rsidP="009E1412">
      <w:pPr>
        <w:autoSpaceDE w:val="0"/>
        <w:autoSpaceDN w:val="0"/>
        <w:adjustRightInd w:val="0"/>
        <w:ind w:left="5387"/>
        <w:jc w:val="center"/>
        <w:rPr>
          <w:sz w:val="24"/>
          <w:szCs w:val="22"/>
        </w:rPr>
      </w:pPr>
      <w:r w:rsidRPr="00085960">
        <w:rPr>
          <w:sz w:val="24"/>
          <w:szCs w:val="22"/>
        </w:rPr>
        <w:t>Il Comandante</w:t>
      </w:r>
    </w:p>
    <w:p w:rsidR="0097409C" w:rsidRPr="00085960" w:rsidRDefault="0097409C" w:rsidP="009E1412">
      <w:pPr>
        <w:autoSpaceDE w:val="0"/>
        <w:autoSpaceDN w:val="0"/>
        <w:adjustRightInd w:val="0"/>
        <w:ind w:left="5387"/>
        <w:jc w:val="center"/>
        <w:rPr>
          <w:i/>
          <w:sz w:val="24"/>
          <w:szCs w:val="22"/>
        </w:rPr>
      </w:pPr>
      <w:r w:rsidRPr="00085960">
        <w:rPr>
          <w:i/>
          <w:sz w:val="24"/>
          <w:szCs w:val="22"/>
        </w:rPr>
        <w:t>Dott. Raoul De Michelis</w:t>
      </w:r>
    </w:p>
    <w:p w:rsidR="00594B1A" w:rsidRDefault="00594B1A" w:rsidP="009E1412">
      <w:pPr>
        <w:ind w:left="5387"/>
        <w:rPr>
          <w:sz w:val="22"/>
          <w:szCs w:val="22"/>
        </w:rPr>
      </w:pPr>
    </w:p>
    <w:p w:rsidR="00594B1A" w:rsidRDefault="00594B1A">
      <w:pPr>
        <w:rPr>
          <w:sz w:val="22"/>
          <w:szCs w:val="22"/>
        </w:rPr>
      </w:pPr>
      <w:r>
        <w:rPr>
          <w:sz w:val="22"/>
          <w:szCs w:val="22"/>
        </w:rPr>
        <w:br w:type="page"/>
      </w:r>
    </w:p>
    <w:p w:rsidR="00594B1A" w:rsidRDefault="00594B1A">
      <w:pPr>
        <w:rPr>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919"/>
      </w:tblGrid>
      <w:tr w:rsidR="00283D30" w:rsidTr="0057132E">
        <w:tc>
          <w:tcPr>
            <w:tcW w:w="3539" w:type="dxa"/>
            <w:vMerge w:val="restart"/>
          </w:tcPr>
          <w:p w:rsidR="00283D30" w:rsidRDefault="00283D30" w:rsidP="0057132E">
            <w:pPr>
              <w:jc w:val="center"/>
              <w:rPr>
                <w:sz w:val="22"/>
                <w:szCs w:val="22"/>
              </w:rPr>
            </w:pPr>
            <w:r>
              <w:rPr>
                <w:noProof/>
                <w:sz w:val="22"/>
                <w:szCs w:val="22"/>
              </w:rPr>
              <w:drawing>
                <wp:anchor distT="0" distB="0" distL="114300" distR="114300" simplePos="0" relativeHeight="251665408" behindDoc="1" locked="0" layoutInCell="1" allowOverlap="1" wp14:anchorId="3F8568A0" wp14:editId="7C0BA819">
                  <wp:simplePos x="0" y="0"/>
                  <wp:positionH relativeFrom="column">
                    <wp:posOffset>390608</wp:posOffset>
                  </wp:positionH>
                  <wp:positionV relativeFrom="paragraph">
                    <wp:posOffset>271945</wp:posOffset>
                  </wp:positionV>
                  <wp:extent cx="1298713" cy="198580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Ridot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8713" cy="1985800"/>
                          </a:xfrm>
                          <a:prstGeom prst="rect">
                            <a:avLst/>
                          </a:prstGeom>
                        </pic:spPr>
                      </pic:pic>
                    </a:graphicData>
                  </a:graphic>
                </wp:anchor>
              </w:drawing>
            </w:r>
          </w:p>
        </w:tc>
        <w:tc>
          <w:tcPr>
            <w:tcW w:w="5919" w:type="dxa"/>
          </w:tcPr>
          <w:p w:rsidR="00283D30" w:rsidRPr="00594B1A" w:rsidRDefault="00283D30" w:rsidP="0057132E">
            <w:pPr>
              <w:jc w:val="center"/>
              <w:rPr>
                <w:rFonts w:ascii="Arial Rounded MT Bold" w:hAnsi="Arial Rounded MT Bold"/>
                <w:b/>
                <w:sz w:val="22"/>
                <w:szCs w:val="22"/>
              </w:rPr>
            </w:pPr>
            <w:r w:rsidRPr="00594B1A">
              <w:rPr>
                <w:rFonts w:ascii="Arial Rounded MT Bold" w:hAnsi="Arial Rounded MT Bold"/>
                <w:b/>
                <w:sz w:val="22"/>
                <w:szCs w:val="22"/>
              </w:rPr>
              <w:t>LA CITTÀ</w:t>
            </w:r>
          </w:p>
        </w:tc>
      </w:tr>
      <w:tr w:rsidR="00283D30" w:rsidTr="0057132E">
        <w:tc>
          <w:tcPr>
            <w:tcW w:w="3539" w:type="dxa"/>
            <w:vMerge/>
          </w:tcPr>
          <w:p w:rsidR="00283D30" w:rsidRDefault="00283D30" w:rsidP="0057132E">
            <w:pPr>
              <w:jc w:val="center"/>
              <w:rPr>
                <w:sz w:val="22"/>
                <w:szCs w:val="22"/>
              </w:rPr>
            </w:pPr>
          </w:p>
        </w:tc>
        <w:tc>
          <w:tcPr>
            <w:tcW w:w="5919" w:type="dxa"/>
          </w:tcPr>
          <w:p w:rsidR="00283D30" w:rsidRPr="005F37DB" w:rsidRDefault="00283D30" w:rsidP="0057132E">
            <w:pPr>
              <w:rPr>
                <w:sz w:val="24"/>
                <w:szCs w:val="24"/>
              </w:rPr>
            </w:pPr>
          </w:p>
          <w:p w:rsidR="00283D30" w:rsidRPr="005F37DB" w:rsidRDefault="00283D30" w:rsidP="0057132E">
            <w:pPr>
              <w:rPr>
                <w:sz w:val="24"/>
                <w:szCs w:val="24"/>
              </w:rPr>
            </w:pPr>
            <w:r w:rsidRPr="005F37DB">
              <w:rPr>
                <w:sz w:val="24"/>
                <w:szCs w:val="24"/>
              </w:rPr>
              <w:t>Estensione territoriale: 144,16 km²</w:t>
            </w:r>
          </w:p>
          <w:p w:rsidR="00283D30" w:rsidRPr="005F37DB" w:rsidRDefault="00283D30" w:rsidP="0057132E">
            <w:pPr>
              <w:rPr>
                <w:sz w:val="24"/>
                <w:szCs w:val="24"/>
              </w:rPr>
            </w:pPr>
          </w:p>
          <w:p w:rsidR="00283D30" w:rsidRDefault="00283D30" w:rsidP="0057132E">
            <w:pPr>
              <w:rPr>
                <w:sz w:val="24"/>
                <w:szCs w:val="24"/>
              </w:rPr>
            </w:pPr>
            <w:r w:rsidRPr="005F37DB">
              <w:rPr>
                <w:sz w:val="24"/>
                <w:szCs w:val="24"/>
              </w:rPr>
              <w:t>Abitanti al 31</w:t>
            </w:r>
            <w:r w:rsidR="005770D1">
              <w:rPr>
                <w:sz w:val="24"/>
                <w:szCs w:val="24"/>
              </w:rPr>
              <w:t xml:space="preserve"> </w:t>
            </w:r>
            <w:proofErr w:type="gramStart"/>
            <w:r w:rsidR="005770D1">
              <w:rPr>
                <w:sz w:val="24"/>
                <w:szCs w:val="24"/>
              </w:rPr>
              <w:t>Dicembre</w:t>
            </w:r>
            <w:proofErr w:type="gramEnd"/>
            <w:r w:rsidR="005770D1">
              <w:rPr>
                <w:sz w:val="24"/>
                <w:szCs w:val="24"/>
              </w:rPr>
              <w:t xml:space="preserve"> </w:t>
            </w:r>
            <w:r w:rsidRPr="005F37DB">
              <w:rPr>
                <w:sz w:val="24"/>
                <w:szCs w:val="24"/>
              </w:rPr>
              <w:t>202</w:t>
            </w:r>
            <w:r>
              <w:rPr>
                <w:sz w:val="24"/>
                <w:szCs w:val="24"/>
              </w:rPr>
              <w:t>1</w:t>
            </w:r>
            <w:r w:rsidR="005770D1">
              <w:rPr>
                <w:sz w:val="24"/>
                <w:szCs w:val="24"/>
              </w:rPr>
              <w:t>=</w:t>
            </w:r>
            <w:r w:rsidR="00490E72">
              <w:t xml:space="preserve"> </w:t>
            </w:r>
            <w:r w:rsidR="00490E72" w:rsidRPr="00490E72">
              <w:rPr>
                <w:sz w:val="24"/>
                <w:szCs w:val="24"/>
              </w:rPr>
              <w:t>37.171</w:t>
            </w:r>
          </w:p>
          <w:p w:rsidR="00283D30" w:rsidRPr="005F37DB" w:rsidRDefault="00283D30" w:rsidP="0057132E">
            <w:pPr>
              <w:rPr>
                <w:sz w:val="24"/>
                <w:szCs w:val="24"/>
              </w:rPr>
            </w:pPr>
          </w:p>
          <w:p w:rsidR="00283D30" w:rsidRPr="005F37DB" w:rsidRDefault="00283D30" w:rsidP="0057132E">
            <w:pPr>
              <w:ind w:left="2018" w:hanging="2018"/>
              <w:jc w:val="both"/>
              <w:rPr>
                <w:sz w:val="24"/>
                <w:szCs w:val="24"/>
              </w:rPr>
            </w:pPr>
            <w:r w:rsidRPr="005F37DB">
              <w:rPr>
                <w:sz w:val="24"/>
                <w:szCs w:val="24"/>
              </w:rPr>
              <w:t>Comuni confinanti: Aprilia, Artena (RM), Cori, Latina, Norma, Sermoneta, Velletri (RM).</w:t>
            </w:r>
          </w:p>
          <w:p w:rsidR="00283D30" w:rsidRPr="005F37DB" w:rsidRDefault="00283D30" w:rsidP="0057132E">
            <w:pPr>
              <w:rPr>
                <w:sz w:val="24"/>
                <w:szCs w:val="24"/>
              </w:rPr>
            </w:pPr>
          </w:p>
          <w:p w:rsidR="00283D30" w:rsidRPr="005F37DB" w:rsidRDefault="00283D30" w:rsidP="0057132E">
            <w:pPr>
              <w:rPr>
                <w:sz w:val="24"/>
                <w:szCs w:val="24"/>
              </w:rPr>
            </w:pPr>
            <w:r w:rsidRPr="005F37DB">
              <w:rPr>
                <w:sz w:val="24"/>
                <w:szCs w:val="24"/>
              </w:rPr>
              <w:t>Forze di Polizia presenti sul territorio:</w:t>
            </w:r>
          </w:p>
          <w:p w:rsidR="00283D30" w:rsidRDefault="00283D30" w:rsidP="00283D30">
            <w:pPr>
              <w:pStyle w:val="Paragrafoelenco"/>
              <w:numPr>
                <w:ilvl w:val="0"/>
                <w:numId w:val="5"/>
              </w:numPr>
              <w:rPr>
                <w:rFonts w:ascii="Times New Roman" w:hAnsi="Times New Roman"/>
                <w:sz w:val="24"/>
                <w:szCs w:val="24"/>
              </w:rPr>
            </w:pPr>
            <w:r w:rsidRPr="005F37DB">
              <w:rPr>
                <w:rFonts w:ascii="Times New Roman" w:hAnsi="Times New Roman"/>
                <w:sz w:val="24"/>
                <w:szCs w:val="24"/>
              </w:rPr>
              <w:t>Commissariato di Pubblica Sicurezza</w:t>
            </w:r>
            <w:r>
              <w:rPr>
                <w:rFonts w:ascii="Times New Roman" w:hAnsi="Times New Roman"/>
                <w:sz w:val="24"/>
                <w:szCs w:val="24"/>
              </w:rPr>
              <w:t>;</w:t>
            </w:r>
          </w:p>
          <w:p w:rsidR="00283D30" w:rsidRDefault="00283D30" w:rsidP="00283D30">
            <w:pPr>
              <w:pStyle w:val="Paragrafoelenco"/>
              <w:numPr>
                <w:ilvl w:val="0"/>
                <w:numId w:val="5"/>
              </w:numPr>
              <w:rPr>
                <w:rFonts w:ascii="Times New Roman" w:hAnsi="Times New Roman"/>
                <w:sz w:val="24"/>
                <w:szCs w:val="24"/>
              </w:rPr>
            </w:pPr>
            <w:r>
              <w:rPr>
                <w:rFonts w:ascii="Times New Roman" w:hAnsi="Times New Roman"/>
                <w:sz w:val="24"/>
                <w:szCs w:val="24"/>
              </w:rPr>
              <w:t>Stazione Carabinieri</w:t>
            </w:r>
            <w:r w:rsidR="00CC450F">
              <w:rPr>
                <w:rFonts w:ascii="Times New Roman" w:hAnsi="Times New Roman"/>
                <w:sz w:val="24"/>
                <w:szCs w:val="24"/>
              </w:rPr>
              <w:t xml:space="preserve"> Cisterna di Latina</w:t>
            </w:r>
            <w:r>
              <w:rPr>
                <w:rFonts w:ascii="Times New Roman" w:hAnsi="Times New Roman"/>
                <w:sz w:val="24"/>
                <w:szCs w:val="24"/>
              </w:rPr>
              <w:t>;</w:t>
            </w:r>
          </w:p>
          <w:p w:rsidR="00CC450F" w:rsidRDefault="00CC450F" w:rsidP="00283D30">
            <w:pPr>
              <w:pStyle w:val="Paragrafoelenco"/>
              <w:numPr>
                <w:ilvl w:val="0"/>
                <w:numId w:val="5"/>
              </w:numPr>
              <w:rPr>
                <w:rFonts w:ascii="Times New Roman" w:hAnsi="Times New Roman"/>
                <w:sz w:val="24"/>
                <w:szCs w:val="24"/>
              </w:rPr>
            </w:pPr>
            <w:r>
              <w:rPr>
                <w:rFonts w:ascii="Times New Roman" w:hAnsi="Times New Roman"/>
                <w:sz w:val="24"/>
                <w:szCs w:val="24"/>
              </w:rPr>
              <w:t xml:space="preserve">Stazione Carabinieri </w:t>
            </w:r>
            <w:proofErr w:type="spellStart"/>
            <w:proofErr w:type="gramStart"/>
            <w:r>
              <w:rPr>
                <w:rFonts w:ascii="Times New Roman" w:hAnsi="Times New Roman"/>
                <w:sz w:val="24"/>
                <w:szCs w:val="24"/>
              </w:rPr>
              <w:t>B.go</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Podgora</w:t>
            </w:r>
            <w:proofErr w:type="spellEnd"/>
            <w:r>
              <w:rPr>
                <w:rFonts w:ascii="Times New Roman" w:hAnsi="Times New Roman"/>
                <w:sz w:val="24"/>
                <w:szCs w:val="24"/>
              </w:rPr>
              <w:t>;</w:t>
            </w:r>
          </w:p>
          <w:p w:rsidR="00283D30" w:rsidRDefault="00283D30" w:rsidP="00283D30">
            <w:pPr>
              <w:pStyle w:val="Paragrafoelenco"/>
              <w:numPr>
                <w:ilvl w:val="0"/>
                <w:numId w:val="5"/>
              </w:numPr>
              <w:rPr>
                <w:rFonts w:ascii="Times New Roman" w:hAnsi="Times New Roman"/>
                <w:sz w:val="24"/>
                <w:szCs w:val="24"/>
              </w:rPr>
            </w:pPr>
            <w:r>
              <w:rPr>
                <w:rFonts w:ascii="Times New Roman" w:hAnsi="Times New Roman"/>
                <w:sz w:val="24"/>
                <w:szCs w:val="24"/>
              </w:rPr>
              <w:t>Stazione Carabinieri Forestali;</w:t>
            </w:r>
          </w:p>
          <w:p w:rsidR="00283D30" w:rsidRPr="005F37DB" w:rsidRDefault="00432772" w:rsidP="00432772">
            <w:pPr>
              <w:pStyle w:val="Paragrafoelenco"/>
              <w:numPr>
                <w:ilvl w:val="0"/>
                <w:numId w:val="5"/>
              </w:numPr>
              <w:rPr>
                <w:rFonts w:ascii="Times New Roman" w:hAnsi="Times New Roman"/>
                <w:sz w:val="24"/>
                <w:szCs w:val="24"/>
              </w:rPr>
            </w:pPr>
            <w:r>
              <w:rPr>
                <w:rFonts w:ascii="Times New Roman" w:hAnsi="Times New Roman"/>
                <w:sz w:val="24"/>
                <w:szCs w:val="24"/>
              </w:rPr>
              <w:t>Tenenza di</w:t>
            </w:r>
            <w:r w:rsidR="005770D1">
              <w:rPr>
                <w:rFonts w:ascii="Times New Roman" w:hAnsi="Times New Roman"/>
                <w:sz w:val="24"/>
                <w:szCs w:val="24"/>
              </w:rPr>
              <w:t xml:space="preserve"> </w:t>
            </w:r>
            <w:r w:rsidR="00283D30">
              <w:rPr>
                <w:rFonts w:ascii="Times New Roman" w:hAnsi="Times New Roman"/>
                <w:sz w:val="24"/>
                <w:szCs w:val="24"/>
              </w:rPr>
              <w:t>Guardia di Finanza.</w:t>
            </w:r>
          </w:p>
        </w:tc>
      </w:tr>
    </w:tbl>
    <w:p w:rsidR="00283D30" w:rsidRDefault="00283D30">
      <w:pPr>
        <w:rPr>
          <w:sz w:val="22"/>
          <w:szCs w:val="22"/>
        </w:rPr>
      </w:pPr>
    </w:p>
    <w:p w:rsidR="00594B1A" w:rsidRDefault="00594B1A">
      <w:pPr>
        <w:rPr>
          <w:sz w:val="22"/>
          <w:szCs w:val="22"/>
        </w:rPr>
      </w:pPr>
    </w:p>
    <w:p w:rsidR="00283D30" w:rsidRDefault="00283D30">
      <w:pPr>
        <w:rPr>
          <w:rFonts w:ascii="Arial Rounded MT Bold" w:hAnsi="Arial Rounded MT Bold"/>
          <w:b/>
          <w:sz w:val="22"/>
          <w:szCs w:val="22"/>
        </w:rPr>
      </w:pPr>
      <w:r>
        <w:rPr>
          <w:rFonts w:ascii="Arial Rounded MT Bold" w:hAnsi="Arial Rounded MT Bold"/>
          <w:b/>
          <w:noProof/>
          <w:sz w:val="22"/>
          <w:szCs w:val="22"/>
        </w:rPr>
        <w:drawing>
          <wp:inline distT="0" distB="0" distL="0" distR="0" wp14:anchorId="41BFB745">
            <wp:extent cx="6017260" cy="4803775"/>
            <wp:effectExtent l="0" t="0" r="254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7260" cy="4803775"/>
                    </a:xfrm>
                    <a:prstGeom prst="rect">
                      <a:avLst/>
                    </a:prstGeom>
                    <a:noFill/>
                  </pic:spPr>
                </pic:pic>
              </a:graphicData>
            </a:graphic>
          </wp:inline>
        </w:drawing>
      </w:r>
      <w:r>
        <w:rPr>
          <w:rFonts w:ascii="Arial Rounded MT Bold" w:hAnsi="Arial Rounded MT Bold"/>
          <w:b/>
          <w:sz w:val="22"/>
          <w:szCs w:val="22"/>
        </w:rPr>
        <w:br w:type="page"/>
      </w:r>
    </w:p>
    <w:p w:rsidR="00594B1A" w:rsidRPr="00294B73" w:rsidRDefault="005F37DB" w:rsidP="00294B73">
      <w:pPr>
        <w:jc w:val="center"/>
        <w:rPr>
          <w:rFonts w:ascii="Arial Rounded MT Bold" w:hAnsi="Arial Rounded MT Bold"/>
          <w:b/>
          <w:sz w:val="22"/>
          <w:szCs w:val="22"/>
        </w:rPr>
      </w:pPr>
      <w:r w:rsidRPr="00294B73">
        <w:rPr>
          <w:rFonts w:ascii="Arial Rounded MT Bold" w:hAnsi="Arial Rounded MT Bold"/>
          <w:b/>
          <w:sz w:val="22"/>
          <w:szCs w:val="22"/>
        </w:rPr>
        <w:lastRenderedPageBreak/>
        <w:t>IL CORPO DI POLIZIA LOCALE</w:t>
      </w:r>
    </w:p>
    <w:p w:rsidR="00294B73" w:rsidRDefault="00294B73">
      <w:pPr>
        <w:rPr>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615"/>
      </w:tblGrid>
      <w:tr w:rsidR="00294B73" w:rsidTr="008920E2">
        <w:tc>
          <w:tcPr>
            <w:tcW w:w="1843" w:type="dxa"/>
          </w:tcPr>
          <w:p w:rsidR="00294B73" w:rsidRDefault="00294B73" w:rsidP="00294B73">
            <w:pPr>
              <w:jc w:val="center"/>
              <w:rPr>
                <w:sz w:val="22"/>
                <w:szCs w:val="22"/>
              </w:rPr>
            </w:pPr>
            <w:r>
              <w:rPr>
                <w:noProof/>
              </w:rPr>
              <w:drawing>
                <wp:inline distT="0" distB="0" distL="0" distR="0" wp14:anchorId="25E9CEE8" wp14:editId="0EBDD990">
                  <wp:extent cx="795867" cy="795867"/>
                  <wp:effectExtent l="0" t="0" r="0" b="4445"/>
                  <wp:docPr id="1916" name="Immagine 1916" descr="Ufficio Polizia Locale | Comune di T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ficio Polizia Locale | Comune di Tra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9902" cy="799902"/>
                          </a:xfrm>
                          <a:prstGeom prst="rect">
                            <a:avLst/>
                          </a:prstGeom>
                          <a:noFill/>
                          <a:ln>
                            <a:noFill/>
                          </a:ln>
                        </pic:spPr>
                      </pic:pic>
                    </a:graphicData>
                  </a:graphic>
                </wp:inline>
              </w:drawing>
            </w:r>
          </w:p>
        </w:tc>
        <w:tc>
          <w:tcPr>
            <w:tcW w:w="7615" w:type="dxa"/>
          </w:tcPr>
          <w:p w:rsidR="00294B73" w:rsidRPr="00B47D7F" w:rsidRDefault="00294B73" w:rsidP="00294B73">
            <w:pPr>
              <w:rPr>
                <w:sz w:val="24"/>
                <w:szCs w:val="22"/>
              </w:rPr>
            </w:pPr>
            <w:r w:rsidRPr="00B47D7F">
              <w:rPr>
                <w:sz w:val="24"/>
                <w:szCs w:val="22"/>
                <w:u w:val="single"/>
              </w:rPr>
              <w:t>Personale</w:t>
            </w:r>
            <w:r w:rsidRPr="00B47D7F">
              <w:rPr>
                <w:sz w:val="24"/>
                <w:szCs w:val="22"/>
              </w:rPr>
              <w:t xml:space="preserve">: </w:t>
            </w:r>
          </w:p>
          <w:p w:rsidR="00294B73" w:rsidRPr="00B47D7F" w:rsidRDefault="00294B73" w:rsidP="00294B73">
            <w:pPr>
              <w:rPr>
                <w:sz w:val="24"/>
                <w:szCs w:val="22"/>
              </w:rPr>
            </w:pPr>
            <w:r w:rsidRPr="00B47D7F">
              <w:rPr>
                <w:sz w:val="24"/>
                <w:szCs w:val="22"/>
              </w:rPr>
              <w:t>Comandante</w:t>
            </w:r>
            <w:r w:rsidR="005770D1">
              <w:rPr>
                <w:sz w:val="24"/>
                <w:szCs w:val="22"/>
              </w:rPr>
              <w:t xml:space="preserve"> con</w:t>
            </w:r>
            <w:r w:rsidRPr="00B47D7F">
              <w:rPr>
                <w:sz w:val="24"/>
                <w:szCs w:val="22"/>
              </w:rPr>
              <w:t xml:space="preserve"> Posizione Organizzativa</w:t>
            </w:r>
          </w:p>
          <w:p w:rsidR="00294B73" w:rsidRPr="00B47D7F" w:rsidRDefault="00D26C19" w:rsidP="00294B73">
            <w:pPr>
              <w:rPr>
                <w:sz w:val="24"/>
                <w:szCs w:val="22"/>
              </w:rPr>
            </w:pPr>
            <w:r>
              <w:rPr>
                <w:sz w:val="24"/>
                <w:szCs w:val="22"/>
              </w:rPr>
              <w:t>4</w:t>
            </w:r>
            <w:r w:rsidR="00294B73" w:rsidRPr="00B47D7F">
              <w:rPr>
                <w:sz w:val="24"/>
                <w:szCs w:val="22"/>
              </w:rPr>
              <w:t xml:space="preserve"> Ufficiali</w:t>
            </w:r>
            <w:r w:rsidR="005770D1">
              <w:rPr>
                <w:sz w:val="24"/>
                <w:szCs w:val="22"/>
              </w:rPr>
              <w:t xml:space="preserve"> in</w:t>
            </w:r>
            <w:r w:rsidR="00294B73" w:rsidRPr="00B47D7F">
              <w:rPr>
                <w:sz w:val="24"/>
                <w:szCs w:val="22"/>
              </w:rPr>
              <w:t xml:space="preserve"> Categoria D</w:t>
            </w:r>
          </w:p>
          <w:p w:rsidR="00294B73" w:rsidRPr="00B47D7F" w:rsidRDefault="00294B73" w:rsidP="00294B73">
            <w:pPr>
              <w:rPr>
                <w:sz w:val="24"/>
                <w:szCs w:val="22"/>
              </w:rPr>
            </w:pPr>
            <w:r w:rsidRPr="00B47D7F">
              <w:rPr>
                <w:sz w:val="24"/>
                <w:szCs w:val="22"/>
              </w:rPr>
              <w:t>6 Sottufficiali, Categoria C</w:t>
            </w:r>
          </w:p>
          <w:p w:rsidR="00294B73" w:rsidRPr="00B47D7F" w:rsidRDefault="00294B73" w:rsidP="00294B73">
            <w:pPr>
              <w:pBdr>
                <w:bottom w:val="single" w:sz="6" w:space="1" w:color="auto"/>
              </w:pBdr>
              <w:ind w:right="4818"/>
              <w:rPr>
                <w:sz w:val="24"/>
                <w:szCs w:val="22"/>
              </w:rPr>
            </w:pPr>
            <w:r w:rsidRPr="00B47D7F">
              <w:rPr>
                <w:sz w:val="24"/>
                <w:szCs w:val="22"/>
              </w:rPr>
              <w:t>1</w:t>
            </w:r>
            <w:r w:rsidR="00D26C19">
              <w:rPr>
                <w:sz w:val="24"/>
                <w:szCs w:val="22"/>
              </w:rPr>
              <w:t>7</w:t>
            </w:r>
            <w:r w:rsidRPr="00B47D7F">
              <w:rPr>
                <w:sz w:val="24"/>
                <w:szCs w:val="22"/>
              </w:rPr>
              <w:t xml:space="preserve"> Agenti, Categoria C</w:t>
            </w:r>
          </w:p>
          <w:p w:rsidR="00294B73" w:rsidRPr="00B47D7F" w:rsidRDefault="00294B73" w:rsidP="00294B73">
            <w:pPr>
              <w:rPr>
                <w:sz w:val="24"/>
                <w:szCs w:val="22"/>
              </w:rPr>
            </w:pPr>
            <w:r w:rsidRPr="00B47D7F">
              <w:rPr>
                <w:b/>
                <w:sz w:val="24"/>
                <w:szCs w:val="22"/>
              </w:rPr>
              <w:t>2</w:t>
            </w:r>
            <w:r w:rsidR="00D26C19">
              <w:rPr>
                <w:b/>
                <w:sz w:val="24"/>
                <w:szCs w:val="22"/>
              </w:rPr>
              <w:t>8</w:t>
            </w:r>
            <w:r w:rsidRPr="00B47D7F">
              <w:rPr>
                <w:b/>
                <w:sz w:val="24"/>
                <w:szCs w:val="22"/>
              </w:rPr>
              <w:t xml:space="preserve"> totale</w:t>
            </w:r>
            <w:r w:rsidRPr="00B47D7F">
              <w:rPr>
                <w:sz w:val="24"/>
                <w:szCs w:val="22"/>
              </w:rPr>
              <w:t xml:space="preserve"> </w:t>
            </w:r>
            <w:r w:rsidRPr="00CC0BF2">
              <w:rPr>
                <w:i/>
                <w:sz w:val="24"/>
                <w:szCs w:val="22"/>
              </w:rPr>
              <w:t>(di cui una unità distaccata presso la Procura della Repubblica)</w:t>
            </w:r>
          </w:p>
          <w:p w:rsidR="008F1E86" w:rsidRPr="00B47D7F" w:rsidRDefault="008F1E86" w:rsidP="00294B73">
            <w:pPr>
              <w:rPr>
                <w:sz w:val="24"/>
                <w:szCs w:val="22"/>
              </w:rPr>
            </w:pPr>
          </w:p>
          <w:p w:rsidR="00294B73" w:rsidRPr="00B47D7F" w:rsidRDefault="00294B73" w:rsidP="00294B73">
            <w:pPr>
              <w:rPr>
                <w:sz w:val="24"/>
                <w:szCs w:val="22"/>
              </w:rPr>
            </w:pPr>
            <w:r w:rsidRPr="00B47D7F">
              <w:rPr>
                <w:sz w:val="24"/>
                <w:szCs w:val="22"/>
              </w:rPr>
              <w:t>1 operaio addetto alla manutenzione della segnaletica</w:t>
            </w:r>
          </w:p>
          <w:p w:rsidR="00294B73" w:rsidRPr="00B47D7F" w:rsidRDefault="00294B73" w:rsidP="00294B73">
            <w:pPr>
              <w:rPr>
                <w:sz w:val="24"/>
                <w:szCs w:val="22"/>
              </w:rPr>
            </w:pPr>
          </w:p>
        </w:tc>
      </w:tr>
      <w:tr w:rsidR="00294B73" w:rsidTr="008920E2">
        <w:tc>
          <w:tcPr>
            <w:tcW w:w="1843" w:type="dxa"/>
          </w:tcPr>
          <w:p w:rsidR="00294B73" w:rsidRDefault="00294B73" w:rsidP="00294B73">
            <w:pPr>
              <w:rPr>
                <w:sz w:val="22"/>
                <w:szCs w:val="22"/>
              </w:rPr>
            </w:pPr>
          </w:p>
        </w:tc>
        <w:tc>
          <w:tcPr>
            <w:tcW w:w="7615" w:type="dxa"/>
          </w:tcPr>
          <w:p w:rsidR="00294B73" w:rsidRPr="00B47D7F" w:rsidRDefault="00060A38" w:rsidP="00294B73">
            <w:pPr>
              <w:rPr>
                <w:sz w:val="24"/>
                <w:szCs w:val="22"/>
                <w:u w:val="single"/>
              </w:rPr>
            </w:pPr>
            <w:r w:rsidRPr="00B47D7F">
              <w:rPr>
                <w:sz w:val="24"/>
                <w:szCs w:val="22"/>
                <w:u w:val="single"/>
              </w:rPr>
              <w:t>Dotazione strumentale</w:t>
            </w:r>
          </w:p>
          <w:p w:rsidR="008F1E86" w:rsidRPr="00B47D7F" w:rsidRDefault="008F1E86" w:rsidP="00294B73">
            <w:pPr>
              <w:rPr>
                <w:sz w:val="24"/>
                <w:szCs w:val="22"/>
              </w:rPr>
            </w:pPr>
            <w:r w:rsidRPr="00B47D7F">
              <w:rPr>
                <w:sz w:val="24"/>
                <w:szCs w:val="22"/>
              </w:rPr>
              <w:t>6 autovetture</w:t>
            </w:r>
          </w:p>
          <w:p w:rsidR="008F1E86" w:rsidRPr="00B47D7F" w:rsidRDefault="008F1E86" w:rsidP="008F1E86">
            <w:pPr>
              <w:rPr>
                <w:sz w:val="24"/>
                <w:szCs w:val="22"/>
              </w:rPr>
            </w:pPr>
            <w:r w:rsidRPr="00B47D7F">
              <w:rPr>
                <w:sz w:val="24"/>
                <w:szCs w:val="22"/>
              </w:rPr>
              <w:t xml:space="preserve">1 </w:t>
            </w:r>
            <w:r w:rsidR="00757223" w:rsidRPr="00B47D7F">
              <w:rPr>
                <w:sz w:val="24"/>
                <w:szCs w:val="22"/>
              </w:rPr>
              <w:t xml:space="preserve">apparato </w:t>
            </w:r>
            <w:r w:rsidRPr="00B47D7F">
              <w:rPr>
                <w:sz w:val="24"/>
                <w:szCs w:val="22"/>
              </w:rPr>
              <w:t xml:space="preserve">mobile rilevamento della velocità </w:t>
            </w:r>
          </w:p>
          <w:p w:rsidR="008F1E86" w:rsidRPr="00B47D7F" w:rsidRDefault="003B2306" w:rsidP="001B1CF5">
            <w:pPr>
              <w:rPr>
                <w:sz w:val="24"/>
                <w:szCs w:val="22"/>
              </w:rPr>
            </w:pPr>
            <w:r>
              <w:rPr>
                <w:sz w:val="24"/>
                <w:szCs w:val="22"/>
              </w:rPr>
              <w:t>2</w:t>
            </w:r>
            <w:r w:rsidR="001B1CF5" w:rsidRPr="00B47D7F">
              <w:rPr>
                <w:sz w:val="24"/>
                <w:szCs w:val="22"/>
              </w:rPr>
              <w:t xml:space="preserve"> etilometr</w:t>
            </w:r>
            <w:r>
              <w:rPr>
                <w:sz w:val="24"/>
                <w:szCs w:val="22"/>
              </w:rPr>
              <w:t>i</w:t>
            </w:r>
            <w:r w:rsidR="001B1CF5" w:rsidRPr="00B47D7F">
              <w:rPr>
                <w:sz w:val="24"/>
                <w:szCs w:val="22"/>
              </w:rPr>
              <w:t xml:space="preserve"> omologat</w:t>
            </w:r>
            <w:r w:rsidR="00283D30">
              <w:rPr>
                <w:sz w:val="24"/>
                <w:szCs w:val="22"/>
              </w:rPr>
              <w:t>i</w:t>
            </w:r>
          </w:p>
          <w:p w:rsidR="001B1CF5" w:rsidRPr="00B47D7F" w:rsidRDefault="001B1CF5" w:rsidP="001B1CF5">
            <w:pPr>
              <w:rPr>
                <w:sz w:val="24"/>
                <w:szCs w:val="22"/>
              </w:rPr>
            </w:pPr>
            <w:r w:rsidRPr="00B47D7F">
              <w:rPr>
                <w:sz w:val="24"/>
                <w:szCs w:val="22"/>
              </w:rPr>
              <w:t>1 precursore alcoltest</w:t>
            </w:r>
          </w:p>
          <w:p w:rsidR="001B1CF5" w:rsidRPr="00B47D7F" w:rsidRDefault="001B1CF5" w:rsidP="002D6A91">
            <w:pPr>
              <w:rPr>
                <w:sz w:val="24"/>
                <w:szCs w:val="22"/>
              </w:rPr>
            </w:pPr>
          </w:p>
        </w:tc>
      </w:tr>
      <w:tr w:rsidR="00294B73" w:rsidTr="008920E2">
        <w:tc>
          <w:tcPr>
            <w:tcW w:w="1843" w:type="dxa"/>
          </w:tcPr>
          <w:p w:rsidR="00294B73" w:rsidRDefault="00294B73" w:rsidP="00294B73">
            <w:pPr>
              <w:rPr>
                <w:sz w:val="22"/>
                <w:szCs w:val="22"/>
              </w:rPr>
            </w:pPr>
          </w:p>
        </w:tc>
        <w:tc>
          <w:tcPr>
            <w:tcW w:w="7615" w:type="dxa"/>
          </w:tcPr>
          <w:p w:rsidR="00294B73" w:rsidRPr="00B47D7F" w:rsidRDefault="002D6A91" w:rsidP="00294B73">
            <w:pPr>
              <w:rPr>
                <w:sz w:val="24"/>
                <w:szCs w:val="22"/>
                <w:u w:val="single"/>
              </w:rPr>
            </w:pPr>
            <w:r w:rsidRPr="00B47D7F">
              <w:rPr>
                <w:sz w:val="24"/>
                <w:szCs w:val="22"/>
                <w:u w:val="single"/>
              </w:rPr>
              <w:t>Impianto di videosorveglianza</w:t>
            </w:r>
            <w:r w:rsidR="0088654E" w:rsidRPr="0088654E">
              <w:rPr>
                <w:sz w:val="16"/>
                <w:szCs w:val="22"/>
              </w:rPr>
              <w:t xml:space="preserve"> (situazione al </w:t>
            </w:r>
            <w:r w:rsidR="00283D30">
              <w:rPr>
                <w:sz w:val="16"/>
                <w:szCs w:val="22"/>
              </w:rPr>
              <w:t>04</w:t>
            </w:r>
            <w:r w:rsidR="0088654E" w:rsidRPr="0088654E">
              <w:rPr>
                <w:sz w:val="16"/>
                <w:szCs w:val="22"/>
              </w:rPr>
              <w:t>.</w:t>
            </w:r>
            <w:r w:rsidR="00283D30">
              <w:rPr>
                <w:sz w:val="16"/>
                <w:szCs w:val="22"/>
              </w:rPr>
              <w:t>01</w:t>
            </w:r>
            <w:r w:rsidR="0088654E" w:rsidRPr="0088654E">
              <w:rPr>
                <w:sz w:val="16"/>
                <w:szCs w:val="22"/>
              </w:rPr>
              <w:t>.202</w:t>
            </w:r>
            <w:r w:rsidR="00283D30">
              <w:rPr>
                <w:sz w:val="16"/>
                <w:szCs w:val="22"/>
              </w:rPr>
              <w:t>2</w:t>
            </w:r>
            <w:r w:rsidR="0088654E" w:rsidRPr="0088654E">
              <w:rPr>
                <w:sz w:val="16"/>
                <w:szCs w:val="22"/>
              </w:rPr>
              <w:t>)</w:t>
            </w:r>
          </w:p>
          <w:p w:rsidR="002D6A91" w:rsidRPr="00B47D7F" w:rsidRDefault="004F512D" w:rsidP="00294B73">
            <w:pPr>
              <w:rPr>
                <w:sz w:val="24"/>
                <w:szCs w:val="22"/>
              </w:rPr>
            </w:pPr>
            <w:r>
              <w:rPr>
                <w:sz w:val="24"/>
                <w:szCs w:val="22"/>
              </w:rPr>
              <w:t xml:space="preserve">105 </w:t>
            </w:r>
            <w:r w:rsidR="002D6A91" w:rsidRPr="00B47D7F">
              <w:rPr>
                <w:sz w:val="24"/>
                <w:szCs w:val="22"/>
              </w:rPr>
              <w:t xml:space="preserve">telecamere </w:t>
            </w:r>
            <w:r w:rsidR="0088654E">
              <w:rPr>
                <w:sz w:val="24"/>
                <w:szCs w:val="22"/>
              </w:rPr>
              <w:t>di contesto</w:t>
            </w:r>
          </w:p>
          <w:p w:rsidR="002D6A91" w:rsidRPr="00B47D7F" w:rsidRDefault="004F512D" w:rsidP="00294B73">
            <w:pPr>
              <w:rPr>
                <w:sz w:val="24"/>
                <w:szCs w:val="22"/>
              </w:rPr>
            </w:pPr>
            <w:r>
              <w:rPr>
                <w:sz w:val="24"/>
                <w:szCs w:val="22"/>
              </w:rPr>
              <w:t xml:space="preserve">20 </w:t>
            </w:r>
            <w:r w:rsidR="002D6A91" w:rsidRPr="00B47D7F">
              <w:rPr>
                <w:sz w:val="24"/>
                <w:szCs w:val="22"/>
              </w:rPr>
              <w:t>telecamere dedicate alla lettura targhe</w:t>
            </w:r>
          </w:p>
          <w:p w:rsidR="002D6A91" w:rsidRPr="00B47D7F" w:rsidRDefault="002D6A91" w:rsidP="00294B73">
            <w:pPr>
              <w:rPr>
                <w:sz w:val="24"/>
                <w:szCs w:val="22"/>
              </w:rPr>
            </w:pPr>
            <w:r w:rsidRPr="00B47D7F">
              <w:rPr>
                <w:sz w:val="24"/>
                <w:szCs w:val="22"/>
              </w:rPr>
              <w:t>1 telecamera mobile per la lettura targhe</w:t>
            </w:r>
          </w:p>
          <w:p w:rsidR="00DF67A6" w:rsidRPr="00B47D7F" w:rsidRDefault="00DF67A6" w:rsidP="00DF67A6">
            <w:pPr>
              <w:rPr>
                <w:sz w:val="24"/>
                <w:szCs w:val="22"/>
              </w:rPr>
            </w:pPr>
            <w:r w:rsidRPr="00B47D7F">
              <w:rPr>
                <w:sz w:val="24"/>
                <w:szCs w:val="22"/>
              </w:rPr>
              <w:t xml:space="preserve">2 telecamere mobili (c.d. </w:t>
            </w:r>
            <w:proofErr w:type="spellStart"/>
            <w:r w:rsidRPr="00B47D7F">
              <w:rPr>
                <w:sz w:val="24"/>
                <w:szCs w:val="22"/>
              </w:rPr>
              <w:t>fototrappole</w:t>
            </w:r>
            <w:proofErr w:type="spellEnd"/>
            <w:r w:rsidRPr="00B47D7F">
              <w:rPr>
                <w:sz w:val="24"/>
                <w:szCs w:val="22"/>
              </w:rPr>
              <w:t>) dedicate al contrasto dell’abbandono rifiuti</w:t>
            </w:r>
          </w:p>
        </w:tc>
      </w:tr>
      <w:tr w:rsidR="00294B73" w:rsidTr="008920E2">
        <w:tc>
          <w:tcPr>
            <w:tcW w:w="1843" w:type="dxa"/>
          </w:tcPr>
          <w:p w:rsidR="00294B73" w:rsidRDefault="00294B73" w:rsidP="00294B73">
            <w:pPr>
              <w:rPr>
                <w:sz w:val="22"/>
                <w:szCs w:val="22"/>
              </w:rPr>
            </w:pPr>
          </w:p>
        </w:tc>
        <w:tc>
          <w:tcPr>
            <w:tcW w:w="7615" w:type="dxa"/>
          </w:tcPr>
          <w:p w:rsidR="00294B73" w:rsidRPr="00B47D7F" w:rsidRDefault="00294B73" w:rsidP="00294B73">
            <w:pPr>
              <w:rPr>
                <w:sz w:val="24"/>
                <w:szCs w:val="22"/>
              </w:rPr>
            </w:pPr>
          </w:p>
        </w:tc>
      </w:tr>
      <w:tr w:rsidR="00294B73" w:rsidTr="008920E2">
        <w:tc>
          <w:tcPr>
            <w:tcW w:w="1843" w:type="dxa"/>
          </w:tcPr>
          <w:p w:rsidR="00294B73" w:rsidRDefault="00294B73" w:rsidP="00294B73">
            <w:pPr>
              <w:rPr>
                <w:sz w:val="22"/>
                <w:szCs w:val="22"/>
              </w:rPr>
            </w:pPr>
          </w:p>
        </w:tc>
        <w:tc>
          <w:tcPr>
            <w:tcW w:w="7615" w:type="dxa"/>
          </w:tcPr>
          <w:p w:rsidR="00294B73" w:rsidRDefault="00B47D7F" w:rsidP="008920E2">
            <w:pPr>
              <w:rPr>
                <w:sz w:val="24"/>
                <w:szCs w:val="22"/>
                <w:u w:val="single"/>
              </w:rPr>
            </w:pPr>
            <w:r w:rsidRPr="00B47D7F">
              <w:rPr>
                <w:sz w:val="24"/>
                <w:szCs w:val="22"/>
                <w:u w:val="single"/>
              </w:rPr>
              <w:t xml:space="preserve">Centrale operativa </w:t>
            </w:r>
          </w:p>
          <w:p w:rsidR="00B47D7F" w:rsidRPr="00B47D7F" w:rsidRDefault="00B47D7F" w:rsidP="00B47D7F">
            <w:pPr>
              <w:jc w:val="both"/>
              <w:rPr>
                <w:sz w:val="24"/>
                <w:szCs w:val="22"/>
              </w:rPr>
            </w:pPr>
            <w:r w:rsidRPr="00B47D7F">
              <w:rPr>
                <w:sz w:val="24"/>
                <w:szCs w:val="22"/>
              </w:rPr>
              <w:t>La gestione delle richieste della cittadinanza e gli interventi</w:t>
            </w:r>
            <w:r>
              <w:rPr>
                <w:sz w:val="24"/>
                <w:szCs w:val="22"/>
              </w:rPr>
              <w:t xml:space="preserve"> degli operatori avviene tramite apposito software gestionale nel quale vengono registrate le operazioni ed il loro esito. Esso consente di reperire in tempi celeri le informazioni circa l’operatività del Comando che fornire ai cittadini richiedenti l’esito delle loro richieste.</w:t>
            </w:r>
          </w:p>
        </w:tc>
      </w:tr>
      <w:tr w:rsidR="00294B73" w:rsidTr="008920E2">
        <w:tc>
          <w:tcPr>
            <w:tcW w:w="1843" w:type="dxa"/>
          </w:tcPr>
          <w:p w:rsidR="00294B73" w:rsidRDefault="00294B73" w:rsidP="00294B73">
            <w:pPr>
              <w:rPr>
                <w:sz w:val="22"/>
                <w:szCs w:val="22"/>
              </w:rPr>
            </w:pPr>
          </w:p>
        </w:tc>
        <w:tc>
          <w:tcPr>
            <w:tcW w:w="7615" w:type="dxa"/>
          </w:tcPr>
          <w:p w:rsidR="00294B73" w:rsidRPr="00B47D7F" w:rsidRDefault="00294B73" w:rsidP="00294B73">
            <w:pPr>
              <w:rPr>
                <w:sz w:val="24"/>
                <w:szCs w:val="22"/>
              </w:rPr>
            </w:pPr>
          </w:p>
        </w:tc>
      </w:tr>
      <w:tr w:rsidR="00294B73" w:rsidTr="008920E2">
        <w:tc>
          <w:tcPr>
            <w:tcW w:w="1843" w:type="dxa"/>
          </w:tcPr>
          <w:p w:rsidR="00294B73" w:rsidRDefault="00294B73" w:rsidP="00294B73">
            <w:pPr>
              <w:rPr>
                <w:sz w:val="22"/>
                <w:szCs w:val="22"/>
              </w:rPr>
            </w:pPr>
          </w:p>
        </w:tc>
        <w:tc>
          <w:tcPr>
            <w:tcW w:w="7615" w:type="dxa"/>
          </w:tcPr>
          <w:p w:rsidR="00294B73" w:rsidRPr="00B47D7F" w:rsidRDefault="00294B73" w:rsidP="00294B73">
            <w:pPr>
              <w:rPr>
                <w:sz w:val="24"/>
                <w:szCs w:val="22"/>
              </w:rPr>
            </w:pPr>
          </w:p>
        </w:tc>
      </w:tr>
      <w:tr w:rsidR="00294B73" w:rsidTr="008920E2">
        <w:tc>
          <w:tcPr>
            <w:tcW w:w="1843" w:type="dxa"/>
          </w:tcPr>
          <w:p w:rsidR="00294B73" w:rsidRDefault="00294B73" w:rsidP="00294B73">
            <w:pPr>
              <w:rPr>
                <w:sz w:val="22"/>
                <w:szCs w:val="22"/>
              </w:rPr>
            </w:pPr>
          </w:p>
        </w:tc>
        <w:tc>
          <w:tcPr>
            <w:tcW w:w="7615" w:type="dxa"/>
          </w:tcPr>
          <w:p w:rsidR="00294B73" w:rsidRPr="00B47D7F" w:rsidRDefault="00294B73" w:rsidP="00294B73">
            <w:pPr>
              <w:rPr>
                <w:sz w:val="24"/>
                <w:szCs w:val="22"/>
              </w:rPr>
            </w:pPr>
          </w:p>
        </w:tc>
      </w:tr>
    </w:tbl>
    <w:p w:rsidR="00294B73" w:rsidRDefault="00294B73">
      <w:pPr>
        <w:rPr>
          <w:sz w:val="22"/>
          <w:szCs w:val="22"/>
        </w:rPr>
      </w:pPr>
    </w:p>
    <w:p w:rsidR="008920E2" w:rsidRDefault="008920E2">
      <w:pPr>
        <w:rPr>
          <w:sz w:val="22"/>
          <w:szCs w:val="22"/>
        </w:rPr>
      </w:pPr>
      <w:r>
        <w:rPr>
          <w:sz w:val="22"/>
          <w:szCs w:val="22"/>
        </w:rPr>
        <w:br w:type="page"/>
      </w:r>
    </w:p>
    <w:p w:rsidR="00294B73" w:rsidRDefault="00294B73">
      <w:pPr>
        <w:rPr>
          <w:sz w:val="22"/>
          <w:szCs w:val="22"/>
        </w:rPr>
      </w:pPr>
    </w:p>
    <w:p w:rsidR="00554AAA" w:rsidRPr="00722211" w:rsidRDefault="00554AAA" w:rsidP="00554AAA">
      <w:pPr>
        <w:ind w:left="567"/>
        <w:rPr>
          <w:sz w:val="24"/>
          <w:szCs w:val="22"/>
          <w:u w:val="single"/>
        </w:rPr>
      </w:pPr>
      <w:r w:rsidRPr="00722211">
        <w:rPr>
          <w:sz w:val="24"/>
          <w:szCs w:val="22"/>
          <w:u w:val="single"/>
        </w:rPr>
        <w:t>Organizzazione del Comando</w:t>
      </w:r>
    </w:p>
    <w:p w:rsidR="00554AAA" w:rsidRDefault="00554AAA" w:rsidP="00554AAA">
      <w:pPr>
        <w:spacing w:before="120"/>
        <w:ind w:left="567"/>
        <w:jc w:val="both"/>
        <w:rPr>
          <w:sz w:val="24"/>
          <w:szCs w:val="22"/>
        </w:rPr>
      </w:pPr>
      <w:r w:rsidRPr="00722211">
        <w:rPr>
          <w:sz w:val="24"/>
          <w:szCs w:val="22"/>
        </w:rPr>
        <w:t xml:space="preserve">Con determinazione nr. </w:t>
      </w:r>
      <w:r>
        <w:rPr>
          <w:sz w:val="24"/>
          <w:szCs w:val="22"/>
        </w:rPr>
        <w:t>9</w:t>
      </w:r>
      <w:r w:rsidRPr="00722211">
        <w:rPr>
          <w:sz w:val="24"/>
          <w:szCs w:val="22"/>
        </w:rPr>
        <w:t xml:space="preserve"> del 21.01.2021</w:t>
      </w:r>
      <w:r>
        <w:rPr>
          <w:sz w:val="24"/>
          <w:szCs w:val="22"/>
        </w:rPr>
        <w:t xml:space="preserve"> si è provveduto a determinare la microstruttura del Corpo individuando le Unità Organizzative Complesse (UOC) aggrega</w:t>
      </w:r>
      <w:r w:rsidR="00283D30">
        <w:rPr>
          <w:sz w:val="24"/>
          <w:szCs w:val="22"/>
        </w:rPr>
        <w:t>ndo le funzioni</w:t>
      </w:r>
      <w:r>
        <w:rPr>
          <w:sz w:val="24"/>
          <w:szCs w:val="22"/>
        </w:rPr>
        <w:t xml:space="preserve"> per </w:t>
      </w:r>
      <w:proofErr w:type="spellStart"/>
      <w:r>
        <w:rPr>
          <w:sz w:val="24"/>
          <w:szCs w:val="22"/>
        </w:rPr>
        <w:t>tematismi</w:t>
      </w:r>
      <w:proofErr w:type="spellEnd"/>
      <w:r>
        <w:rPr>
          <w:sz w:val="24"/>
          <w:szCs w:val="22"/>
        </w:rPr>
        <w:t>. All’interno di ogni Unità Organizzativa sono stati poi costituiti singoli uffici afferenti a specifiche funzioni.</w:t>
      </w:r>
    </w:p>
    <w:p w:rsidR="00554AAA" w:rsidRDefault="005748A5" w:rsidP="00554AAA">
      <w:pPr>
        <w:spacing w:before="120"/>
        <w:ind w:left="567"/>
        <w:jc w:val="both"/>
        <w:rPr>
          <w:sz w:val="24"/>
          <w:szCs w:val="22"/>
        </w:rPr>
      </w:pPr>
      <w:r>
        <w:rPr>
          <w:sz w:val="24"/>
          <w:szCs w:val="22"/>
        </w:rPr>
        <w:t>Con tale struttura</w:t>
      </w:r>
      <w:r w:rsidR="00554AAA">
        <w:rPr>
          <w:sz w:val="24"/>
          <w:szCs w:val="22"/>
        </w:rPr>
        <w:t xml:space="preserve"> si è provveduto a dare al Comando una organizzazione funzionale in modo da avere chiaro </w:t>
      </w:r>
      <w:r>
        <w:rPr>
          <w:sz w:val="24"/>
          <w:szCs w:val="22"/>
        </w:rPr>
        <w:t>“</w:t>
      </w:r>
      <w:r w:rsidR="00554AAA" w:rsidRPr="00722211">
        <w:rPr>
          <w:i/>
          <w:sz w:val="24"/>
          <w:szCs w:val="22"/>
        </w:rPr>
        <w:t>chi</w:t>
      </w:r>
      <w:r w:rsidR="00554AAA">
        <w:rPr>
          <w:sz w:val="24"/>
          <w:szCs w:val="22"/>
        </w:rPr>
        <w:t xml:space="preserve"> </w:t>
      </w:r>
      <w:r w:rsidR="00554AAA" w:rsidRPr="00722211">
        <w:rPr>
          <w:i/>
          <w:sz w:val="24"/>
          <w:szCs w:val="22"/>
        </w:rPr>
        <w:t>fa cosa</w:t>
      </w:r>
      <w:r w:rsidR="00CC450F">
        <w:rPr>
          <w:i/>
          <w:sz w:val="24"/>
          <w:szCs w:val="22"/>
        </w:rPr>
        <w:t>”, permettendo</w:t>
      </w:r>
      <w:r w:rsidR="00554AAA">
        <w:rPr>
          <w:sz w:val="24"/>
          <w:szCs w:val="22"/>
        </w:rPr>
        <w:t xml:space="preserve"> un chiaro bilanciamento delle attività in relazione alle funzioni svolte dalla Polizia Locale.</w:t>
      </w:r>
    </w:p>
    <w:p w:rsidR="00554AAA" w:rsidRDefault="00554AAA" w:rsidP="00554AAA">
      <w:pPr>
        <w:spacing w:before="120"/>
        <w:ind w:left="567"/>
        <w:jc w:val="both"/>
        <w:rPr>
          <w:sz w:val="24"/>
          <w:szCs w:val="22"/>
        </w:rPr>
      </w:pPr>
      <w:r>
        <w:rPr>
          <w:sz w:val="24"/>
          <w:szCs w:val="22"/>
        </w:rPr>
        <w:t>A tale struttura organizzativa, sono state di conseguenza assegnate le risorse umane tenendo conto che le UOC sono poste sotto la diretta responsabilità del Comandante mentre la responsabilità dei singoli uffici è assegnata al personale (di norma di categoria D).</w:t>
      </w:r>
    </w:p>
    <w:p w:rsidR="00554AAA" w:rsidRDefault="00554AAA" w:rsidP="00554AAA">
      <w:pPr>
        <w:spacing w:before="120"/>
        <w:ind w:left="567"/>
        <w:jc w:val="both"/>
        <w:rPr>
          <w:sz w:val="24"/>
          <w:szCs w:val="22"/>
        </w:rPr>
      </w:pPr>
      <w:r>
        <w:rPr>
          <w:sz w:val="24"/>
          <w:szCs w:val="22"/>
        </w:rPr>
        <w:t xml:space="preserve">Data la consistenza numerica del personale si è scelta una organizzazione “flessibile” assegnando il personale a più uffici ottimizzando così le competenze professionali ed il </w:t>
      </w:r>
      <w:r w:rsidRPr="00722211">
        <w:rPr>
          <w:i/>
          <w:sz w:val="24"/>
          <w:szCs w:val="22"/>
        </w:rPr>
        <w:t>know-how</w:t>
      </w:r>
      <w:r>
        <w:rPr>
          <w:i/>
          <w:sz w:val="24"/>
          <w:szCs w:val="22"/>
        </w:rPr>
        <w:t xml:space="preserve"> </w:t>
      </w:r>
      <w:r w:rsidRPr="00722211">
        <w:rPr>
          <w:sz w:val="24"/>
          <w:szCs w:val="22"/>
        </w:rPr>
        <w:t>acquisito</w:t>
      </w:r>
      <w:r>
        <w:rPr>
          <w:sz w:val="24"/>
          <w:szCs w:val="22"/>
        </w:rPr>
        <w:t>.</w:t>
      </w:r>
    </w:p>
    <w:p w:rsidR="00554AAA" w:rsidRDefault="00554AAA" w:rsidP="00554AAA">
      <w:pPr>
        <w:rPr>
          <w:sz w:val="22"/>
          <w:szCs w:val="22"/>
          <w:u w:val="single"/>
        </w:rPr>
      </w:pPr>
    </w:p>
    <w:p w:rsidR="00554AAA" w:rsidRDefault="00554AAA" w:rsidP="00554AAA">
      <w:pPr>
        <w:rPr>
          <w:sz w:val="22"/>
          <w:szCs w:val="22"/>
          <w:u w:val="single"/>
        </w:rPr>
      </w:pPr>
      <w:r w:rsidRPr="00757223">
        <w:rPr>
          <w:noProof/>
          <w:sz w:val="22"/>
          <w:szCs w:val="22"/>
        </w:rPr>
        <w:drawing>
          <wp:inline distT="0" distB="0" distL="0" distR="0" wp14:anchorId="5D9FB0CD" wp14:editId="524E80BD">
            <wp:extent cx="6012180" cy="3544316"/>
            <wp:effectExtent l="0" t="0" r="7620" b="0"/>
            <wp:docPr id="1917" name="Immagin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3544316"/>
                    </a:xfrm>
                    <a:prstGeom prst="rect">
                      <a:avLst/>
                    </a:prstGeom>
                    <a:noFill/>
                    <a:ln>
                      <a:noFill/>
                    </a:ln>
                  </pic:spPr>
                </pic:pic>
              </a:graphicData>
            </a:graphic>
          </wp:inline>
        </w:drawing>
      </w:r>
    </w:p>
    <w:p w:rsidR="00554AAA" w:rsidRDefault="00554AAA" w:rsidP="00554AAA">
      <w:pPr>
        <w:rPr>
          <w:sz w:val="22"/>
          <w:szCs w:val="22"/>
          <w:u w:val="single"/>
        </w:rPr>
      </w:pPr>
      <w:r w:rsidRPr="00722211">
        <w:rPr>
          <w:sz w:val="22"/>
          <w:szCs w:val="22"/>
          <w:u w:val="single"/>
        </w:rPr>
        <w:t xml:space="preserve"> </w:t>
      </w:r>
    </w:p>
    <w:p w:rsidR="00C4386C" w:rsidRDefault="00554AAA" w:rsidP="00554AAA">
      <w:pPr>
        <w:spacing w:before="120"/>
        <w:ind w:left="567"/>
        <w:jc w:val="both"/>
        <w:rPr>
          <w:sz w:val="24"/>
          <w:szCs w:val="22"/>
        </w:rPr>
      </w:pPr>
      <w:r>
        <w:rPr>
          <w:sz w:val="24"/>
          <w:szCs w:val="22"/>
        </w:rPr>
        <w:t xml:space="preserve">Attualmente il Corpo </w:t>
      </w:r>
      <w:r w:rsidR="00C4386C">
        <w:rPr>
          <w:sz w:val="24"/>
          <w:szCs w:val="22"/>
        </w:rPr>
        <w:t xml:space="preserve">di Polizia Locale </w:t>
      </w:r>
      <w:r>
        <w:rPr>
          <w:sz w:val="24"/>
          <w:szCs w:val="22"/>
        </w:rPr>
        <w:t xml:space="preserve">è composto da </w:t>
      </w:r>
      <w:r w:rsidR="00283D30">
        <w:rPr>
          <w:sz w:val="24"/>
          <w:szCs w:val="22"/>
        </w:rPr>
        <w:t xml:space="preserve">28 </w:t>
      </w:r>
      <w:r>
        <w:rPr>
          <w:sz w:val="24"/>
          <w:szCs w:val="22"/>
        </w:rPr>
        <w:t>persone</w:t>
      </w:r>
      <w:r w:rsidR="00C4386C">
        <w:rPr>
          <w:sz w:val="24"/>
          <w:szCs w:val="22"/>
        </w:rPr>
        <w:t>.</w:t>
      </w:r>
    </w:p>
    <w:p w:rsidR="00554AAA" w:rsidRDefault="00554AAA" w:rsidP="00554AAA">
      <w:pPr>
        <w:rPr>
          <w:sz w:val="24"/>
          <w:szCs w:val="22"/>
          <w:u w:val="single"/>
        </w:rPr>
      </w:pPr>
    </w:p>
    <w:p w:rsidR="00554AAA" w:rsidRPr="000B4365" w:rsidRDefault="00554AAA" w:rsidP="000B4365">
      <w:pPr>
        <w:ind w:left="567"/>
        <w:jc w:val="both"/>
        <w:rPr>
          <w:b/>
          <w:sz w:val="24"/>
          <w:szCs w:val="24"/>
          <w:u w:val="single"/>
        </w:rPr>
      </w:pPr>
      <w:r w:rsidRPr="000B4365">
        <w:rPr>
          <w:b/>
          <w:sz w:val="24"/>
          <w:szCs w:val="24"/>
          <w:u w:val="single"/>
        </w:rPr>
        <w:t>Articolazione del servizio</w:t>
      </w:r>
    </w:p>
    <w:p w:rsidR="00554AAA" w:rsidRPr="00722211" w:rsidRDefault="00554AAA" w:rsidP="000B4365">
      <w:pPr>
        <w:spacing w:before="120"/>
        <w:ind w:left="567"/>
        <w:jc w:val="both"/>
        <w:rPr>
          <w:sz w:val="24"/>
          <w:szCs w:val="22"/>
        </w:rPr>
      </w:pPr>
      <w:r w:rsidRPr="00722211">
        <w:rPr>
          <w:sz w:val="24"/>
          <w:szCs w:val="22"/>
        </w:rPr>
        <w:t>L’orario di servizio del Corpo di Polizia Locale è organizzato su due turni giornalieri articolati come segue:</w:t>
      </w:r>
    </w:p>
    <w:p w:rsidR="00554AAA" w:rsidRDefault="00554AAA" w:rsidP="00554AAA">
      <w:pPr>
        <w:ind w:left="567"/>
        <w:rPr>
          <w:sz w:val="22"/>
          <w:szCs w:val="22"/>
        </w:rPr>
      </w:pPr>
    </w:p>
    <w:tbl>
      <w:tblPr>
        <w:tblStyle w:val="Grigliatabella"/>
        <w:tblW w:w="0" w:type="auto"/>
        <w:tblInd w:w="562" w:type="dxa"/>
        <w:tblLook w:val="04A0" w:firstRow="1" w:lastRow="0" w:firstColumn="1" w:lastColumn="0" w:noHBand="0" w:noVBand="1"/>
      </w:tblPr>
      <w:tblGrid>
        <w:gridCol w:w="3402"/>
        <w:gridCol w:w="2835"/>
        <w:gridCol w:w="2659"/>
      </w:tblGrid>
      <w:tr w:rsidR="00554AAA" w:rsidTr="0057132E">
        <w:tc>
          <w:tcPr>
            <w:tcW w:w="3402" w:type="dxa"/>
            <w:shd w:val="clear" w:color="auto" w:fill="E7E6E6" w:themeFill="background2"/>
          </w:tcPr>
          <w:p w:rsidR="00554AAA" w:rsidRDefault="00554AAA" w:rsidP="0057132E">
            <w:pPr>
              <w:ind w:left="567"/>
              <w:jc w:val="both"/>
              <w:rPr>
                <w:sz w:val="22"/>
                <w:szCs w:val="22"/>
              </w:rPr>
            </w:pPr>
          </w:p>
        </w:tc>
        <w:tc>
          <w:tcPr>
            <w:tcW w:w="2835" w:type="dxa"/>
          </w:tcPr>
          <w:p w:rsidR="00554AAA" w:rsidRDefault="00554AAA" w:rsidP="0057132E">
            <w:pPr>
              <w:ind w:left="567"/>
              <w:jc w:val="center"/>
              <w:rPr>
                <w:sz w:val="22"/>
                <w:szCs w:val="22"/>
              </w:rPr>
            </w:pPr>
            <w:r>
              <w:rPr>
                <w:sz w:val="22"/>
                <w:szCs w:val="22"/>
              </w:rPr>
              <w:t>Autunno/Inverno</w:t>
            </w:r>
          </w:p>
        </w:tc>
        <w:tc>
          <w:tcPr>
            <w:tcW w:w="2659" w:type="dxa"/>
          </w:tcPr>
          <w:p w:rsidR="00554AAA" w:rsidRDefault="00554AAA" w:rsidP="0057132E">
            <w:pPr>
              <w:ind w:left="567"/>
              <w:jc w:val="center"/>
              <w:rPr>
                <w:sz w:val="22"/>
                <w:szCs w:val="22"/>
              </w:rPr>
            </w:pPr>
            <w:r>
              <w:rPr>
                <w:sz w:val="22"/>
                <w:szCs w:val="22"/>
              </w:rPr>
              <w:t>Primavera/Estate</w:t>
            </w:r>
          </w:p>
        </w:tc>
      </w:tr>
      <w:tr w:rsidR="00554AAA" w:rsidTr="0057132E">
        <w:tc>
          <w:tcPr>
            <w:tcW w:w="3402" w:type="dxa"/>
          </w:tcPr>
          <w:p w:rsidR="00554AAA" w:rsidRDefault="00554AAA" w:rsidP="0057132E">
            <w:pPr>
              <w:ind w:left="567"/>
              <w:jc w:val="both"/>
              <w:rPr>
                <w:sz w:val="22"/>
                <w:szCs w:val="22"/>
              </w:rPr>
            </w:pPr>
            <w:r>
              <w:rPr>
                <w:sz w:val="22"/>
                <w:szCs w:val="22"/>
              </w:rPr>
              <w:t>Turno Mattutino feriale</w:t>
            </w:r>
          </w:p>
        </w:tc>
        <w:tc>
          <w:tcPr>
            <w:tcW w:w="2835" w:type="dxa"/>
          </w:tcPr>
          <w:p w:rsidR="00554AAA" w:rsidRDefault="00554AAA" w:rsidP="0057132E">
            <w:pPr>
              <w:ind w:left="567"/>
              <w:jc w:val="center"/>
              <w:rPr>
                <w:sz w:val="22"/>
                <w:szCs w:val="22"/>
              </w:rPr>
            </w:pPr>
            <w:r>
              <w:rPr>
                <w:sz w:val="22"/>
                <w:szCs w:val="22"/>
              </w:rPr>
              <w:t>07.45-13.45</w:t>
            </w:r>
          </w:p>
        </w:tc>
        <w:tc>
          <w:tcPr>
            <w:tcW w:w="2659" w:type="dxa"/>
          </w:tcPr>
          <w:p w:rsidR="00554AAA" w:rsidRDefault="00554AAA" w:rsidP="0057132E">
            <w:pPr>
              <w:ind w:left="567"/>
              <w:jc w:val="center"/>
              <w:rPr>
                <w:sz w:val="22"/>
                <w:szCs w:val="22"/>
              </w:rPr>
            </w:pPr>
            <w:r>
              <w:rPr>
                <w:sz w:val="22"/>
                <w:szCs w:val="22"/>
              </w:rPr>
              <w:t>14.00-20.00</w:t>
            </w:r>
          </w:p>
        </w:tc>
      </w:tr>
      <w:tr w:rsidR="00554AAA" w:rsidTr="0057132E">
        <w:tc>
          <w:tcPr>
            <w:tcW w:w="3402" w:type="dxa"/>
          </w:tcPr>
          <w:p w:rsidR="00554AAA" w:rsidRDefault="00554AAA" w:rsidP="0057132E">
            <w:pPr>
              <w:ind w:left="567"/>
              <w:jc w:val="both"/>
              <w:rPr>
                <w:sz w:val="22"/>
                <w:szCs w:val="22"/>
              </w:rPr>
            </w:pPr>
            <w:r>
              <w:rPr>
                <w:sz w:val="22"/>
                <w:szCs w:val="22"/>
              </w:rPr>
              <w:t>Turno Pomeridiano feriale</w:t>
            </w:r>
          </w:p>
        </w:tc>
        <w:tc>
          <w:tcPr>
            <w:tcW w:w="2835" w:type="dxa"/>
          </w:tcPr>
          <w:p w:rsidR="00554AAA" w:rsidRDefault="00554AAA" w:rsidP="0057132E">
            <w:pPr>
              <w:ind w:left="567"/>
              <w:jc w:val="center"/>
              <w:rPr>
                <w:sz w:val="22"/>
                <w:szCs w:val="22"/>
              </w:rPr>
            </w:pPr>
            <w:r>
              <w:rPr>
                <w:sz w:val="22"/>
                <w:szCs w:val="22"/>
              </w:rPr>
              <w:t>07.45-13.45</w:t>
            </w:r>
          </w:p>
        </w:tc>
        <w:tc>
          <w:tcPr>
            <w:tcW w:w="2659" w:type="dxa"/>
          </w:tcPr>
          <w:p w:rsidR="00554AAA" w:rsidRDefault="00554AAA" w:rsidP="0057132E">
            <w:pPr>
              <w:ind w:left="567"/>
              <w:jc w:val="center"/>
              <w:rPr>
                <w:sz w:val="22"/>
                <w:szCs w:val="22"/>
              </w:rPr>
            </w:pPr>
            <w:r>
              <w:rPr>
                <w:sz w:val="22"/>
                <w:szCs w:val="22"/>
              </w:rPr>
              <w:t>14.30-20.30</w:t>
            </w:r>
          </w:p>
        </w:tc>
      </w:tr>
      <w:tr w:rsidR="00554AAA" w:rsidTr="0057132E">
        <w:tc>
          <w:tcPr>
            <w:tcW w:w="3402" w:type="dxa"/>
          </w:tcPr>
          <w:p w:rsidR="00554AAA" w:rsidRDefault="00554AAA" w:rsidP="0057132E">
            <w:pPr>
              <w:ind w:left="567"/>
              <w:jc w:val="both"/>
              <w:rPr>
                <w:sz w:val="22"/>
                <w:szCs w:val="22"/>
              </w:rPr>
            </w:pPr>
            <w:r>
              <w:rPr>
                <w:sz w:val="22"/>
                <w:szCs w:val="22"/>
              </w:rPr>
              <w:t>Turno Festivo*</w:t>
            </w:r>
          </w:p>
        </w:tc>
        <w:tc>
          <w:tcPr>
            <w:tcW w:w="2835" w:type="dxa"/>
          </w:tcPr>
          <w:p w:rsidR="001548B6" w:rsidRDefault="00554AAA" w:rsidP="0057132E">
            <w:pPr>
              <w:ind w:left="567"/>
              <w:jc w:val="center"/>
              <w:rPr>
                <w:sz w:val="22"/>
                <w:szCs w:val="22"/>
              </w:rPr>
            </w:pPr>
            <w:r>
              <w:rPr>
                <w:sz w:val="22"/>
                <w:szCs w:val="22"/>
              </w:rPr>
              <w:t xml:space="preserve">08.30-12.30 </w:t>
            </w:r>
          </w:p>
          <w:p w:rsidR="00554AAA" w:rsidRDefault="00554AAA" w:rsidP="0057132E">
            <w:pPr>
              <w:ind w:left="567"/>
              <w:jc w:val="center"/>
              <w:rPr>
                <w:sz w:val="22"/>
                <w:szCs w:val="22"/>
              </w:rPr>
            </w:pPr>
            <w:r>
              <w:rPr>
                <w:sz w:val="22"/>
                <w:szCs w:val="22"/>
              </w:rPr>
              <w:t>16.00-20.00</w:t>
            </w:r>
          </w:p>
        </w:tc>
        <w:tc>
          <w:tcPr>
            <w:tcW w:w="2659" w:type="dxa"/>
          </w:tcPr>
          <w:p w:rsidR="001548B6" w:rsidRDefault="00554AAA" w:rsidP="0057132E">
            <w:pPr>
              <w:ind w:left="567"/>
              <w:jc w:val="center"/>
              <w:rPr>
                <w:sz w:val="22"/>
                <w:szCs w:val="22"/>
              </w:rPr>
            </w:pPr>
            <w:r>
              <w:rPr>
                <w:sz w:val="22"/>
                <w:szCs w:val="22"/>
              </w:rPr>
              <w:t>08.30-12.30</w:t>
            </w:r>
          </w:p>
          <w:p w:rsidR="00554AAA" w:rsidRDefault="001548B6" w:rsidP="0057132E">
            <w:pPr>
              <w:ind w:left="567"/>
              <w:jc w:val="center"/>
              <w:rPr>
                <w:sz w:val="22"/>
                <w:szCs w:val="22"/>
              </w:rPr>
            </w:pPr>
            <w:r>
              <w:rPr>
                <w:sz w:val="22"/>
                <w:szCs w:val="22"/>
              </w:rPr>
              <w:t xml:space="preserve"> </w:t>
            </w:r>
            <w:r w:rsidR="00554AAA">
              <w:rPr>
                <w:sz w:val="22"/>
                <w:szCs w:val="22"/>
              </w:rPr>
              <w:t>16.30-20.30</w:t>
            </w:r>
          </w:p>
        </w:tc>
      </w:tr>
    </w:tbl>
    <w:p w:rsidR="00554AAA" w:rsidRDefault="00554AAA" w:rsidP="00554AAA">
      <w:pPr>
        <w:ind w:left="567"/>
        <w:jc w:val="both"/>
      </w:pPr>
      <w:r>
        <w:t>* I turni festivi prevedono l’impiego dello stesso personale impiegato su due frazioni orarie nell’arco della giornata.</w:t>
      </w:r>
    </w:p>
    <w:p w:rsidR="00554AAA" w:rsidRDefault="00554AAA" w:rsidP="00554AAA">
      <w:pPr>
        <w:ind w:left="567"/>
        <w:jc w:val="both"/>
      </w:pPr>
    </w:p>
    <w:p w:rsidR="00554AAA" w:rsidRPr="00722211" w:rsidRDefault="00554AAA" w:rsidP="00554AAA">
      <w:pPr>
        <w:ind w:left="567"/>
        <w:jc w:val="both"/>
        <w:rPr>
          <w:sz w:val="24"/>
          <w:szCs w:val="22"/>
        </w:rPr>
      </w:pPr>
      <w:r w:rsidRPr="00722211">
        <w:rPr>
          <w:sz w:val="24"/>
          <w:szCs w:val="22"/>
        </w:rPr>
        <w:lastRenderedPageBreak/>
        <w:t xml:space="preserve">L’apertura al pubblico dello Sportello presso la sede del Comando è articolata con il seguente orario: </w:t>
      </w:r>
    </w:p>
    <w:p w:rsidR="001548B6" w:rsidRPr="001548B6" w:rsidRDefault="00554AAA" w:rsidP="00A14099">
      <w:pPr>
        <w:pStyle w:val="Paragrafoelenco"/>
        <w:numPr>
          <w:ilvl w:val="1"/>
          <w:numId w:val="5"/>
        </w:numPr>
        <w:jc w:val="both"/>
        <w:rPr>
          <w:rFonts w:ascii="Times New Roman" w:hAnsi="Times New Roman"/>
          <w:sz w:val="24"/>
          <w:u w:val="single"/>
        </w:rPr>
      </w:pPr>
      <w:r w:rsidRPr="001548B6">
        <w:rPr>
          <w:rFonts w:ascii="Times New Roman" w:hAnsi="Times New Roman"/>
          <w:sz w:val="24"/>
          <w:u w:val="single"/>
        </w:rPr>
        <w:t>dal Lunedi al Sabato dalle ore 09.00 alle 13.00 e dalle 15.30 alle 19.00</w:t>
      </w:r>
      <w:r w:rsidR="001548B6" w:rsidRPr="001548B6">
        <w:rPr>
          <w:rFonts w:ascii="Times New Roman" w:hAnsi="Times New Roman"/>
          <w:sz w:val="24"/>
          <w:u w:val="single"/>
        </w:rPr>
        <w:t xml:space="preserve">. </w:t>
      </w:r>
    </w:p>
    <w:p w:rsidR="00554AAA" w:rsidRPr="00531D7C" w:rsidRDefault="001548B6" w:rsidP="00531D7C">
      <w:pPr>
        <w:ind w:left="567"/>
        <w:jc w:val="both"/>
        <w:rPr>
          <w:sz w:val="24"/>
          <w:szCs w:val="22"/>
        </w:rPr>
      </w:pPr>
      <w:r w:rsidRPr="00531D7C">
        <w:rPr>
          <w:sz w:val="24"/>
          <w:szCs w:val="22"/>
        </w:rPr>
        <w:t xml:space="preserve">In questo modo si assicura </w:t>
      </w:r>
      <w:r w:rsidR="00554AAA" w:rsidRPr="00531D7C">
        <w:rPr>
          <w:sz w:val="24"/>
          <w:szCs w:val="22"/>
        </w:rPr>
        <w:t xml:space="preserve">una costante presenza in modo da consentire la fruizione dei servizi di front office </w:t>
      </w:r>
      <w:r w:rsidR="008A1ACC" w:rsidRPr="00531D7C">
        <w:rPr>
          <w:sz w:val="24"/>
          <w:szCs w:val="22"/>
        </w:rPr>
        <w:t>distribuita</w:t>
      </w:r>
      <w:r w:rsidR="00554AAA" w:rsidRPr="00531D7C">
        <w:rPr>
          <w:sz w:val="24"/>
          <w:szCs w:val="22"/>
        </w:rPr>
        <w:t xml:space="preserve"> durante l’intero arco settimanale evitando picchi di frequentazione.</w:t>
      </w:r>
    </w:p>
    <w:p w:rsidR="00554AAA" w:rsidRDefault="00554AAA" w:rsidP="00531D7C">
      <w:pPr>
        <w:ind w:left="567"/>
        <w:jc w:val="both"/>
        <w:rPr>
          <w:sz w:val="24"/>
          <w:szCs w:val="22"/>
        </w:rPr>
      </w:pPr>
    </w:p>
    <w:p w:rsidR="00531D7C" w:rsidRDefault="00531D7C" w:rsidP="00531D7C">
      <w:pPr>
        <w:ind w:left="567"/>
        <w:jc w:val="both"/>
        <w:rPr>
          <w:sz w:val="24"/>
          <w:szCs w:val="22"/>
        </w:rPr>
      </w:pPr>
      <w:r>
        <w:rPr>
          <w:sz w:val="24"/>
          <w:szCs w:val="22"/>
        </w:rPr>
        <w:t xml:space="preserve">L’ufficio di ricevimento del pubblico si occupa altresì del rilascio di evadere tutte le richieste di accesso agli atti formati dall’ufficio. Nell’anno 2021, </w:t>
      </w:r>
      <w:r w:rsidRPr="00C8176E">
        <w:rPr>
          <w:sz w:val="24"/>
          <w:szCs w:val="22"/>
        </w:rPr>
        <w:t xml:space="preserve">sono state </w:t>
      </w:r>
      <w:r w:rsidR="00C8176E" w:rsidRPr="00C8176E">
        <w:rPr>
          <w:sz w:val="24"/>
          <w:szCs w:val="22"/>
        </w:rPr>
        <w:t>281</w:t>
      </w:r>
      <w:r w:rsidRPr="00C8176E">
        <w:rPr>
          <w:sz w:val="24"/>
          <w:szCs w:val="22"/>
        </w:rPr>
        <w:t xml:space="preserve"> le richieste evase relative alle richieste di rapporti</w:t>
      </w:r>
      <w:r w:rsidR="00C8176E">
        <w:rPr>
          <w:sz w:val="24"/>
          <w:szCs w:val="22"/>
        </w:rPr>
        <w:t>,</w:t>
      </w:r>
      <w:r w:rsidRPr="00C8176E">
        <w:rPr>
          <w:sz w:val="24"/>
          <w:szCs w:val="22"/>
        </w:rPr>
        <w:t xml:space="preserve"> relazioni </w:t>
      </w:r>
      <w:r w:rsidR="00C8176E">
        <w:rPr>
          <w:sz w:val="24"/>
          <w:szCs w:val="22"/>
        </w:rPr>
        <w:t xml:space="preserve">ed atti relativi a sinistri stradali </w:t>
      </w:r>
      <w:r w:rsidRPr="00C8176E">
        <w:rPr>
          <w:sz w:val="24"/>
          <w:szCs w:val="22"/>
        </w:rPr>
        <w:t>redatte dal Comando.</w:t>
      </w:r>
    </w:p>
    <w:p w:rsidR="00531D7C" w:rsidRDefault="00531D7C" w:rsidP="00531D7C">
      <w:pPr>
        <w:ind w:left="567"/>
        <w:jc w:val="both"/>
        <w:rPr>
          <w:sz w:val="24"/>
          <w:szCs w:val="22"/>
        </w:rPr>
      </w:pPr>
    </w:p>
    <w:p w:rsidR="0088654E" w:rsidRPr="000B4365" w:rsidRDefault="0088654E" w:rsidP="000B4365">
      <w:pPr>
        <w:ind w:left="567"/>
        <w:jc w:val="both"/>
        <w:rPr>
          <w:b/>
          <w:sz w:val="24"/>
          <w:szCs w:val="24"/>
          <w:u w:val="single"/>
        </w:rPr>
      </w:pPr>
      <w:r w:rsidRPr="000B4365">
        <w:rPr>
          <w:b/>
          <w:sz w:val="24"/>
          <w:szCs w:val="24"/>
          <w:u w:val="single"/>
        </w:rPr>
        <w:t>Attività di front-office</w:t>
      </w:r>
    </w:p>
    <w:p w:rsidR="0088654E" w:rsidRPr="00D15C89" w:rsidRDefault="0088654E" w:rsidP="00A14099">
      <w:pPr>
        <w:spacing w:before="120" w:line="276" w:lineRule="auto"/>
        <w:ind w:left="567"/>
        <w:jc w:val="both"/>
        <w:rPr>
          <w:sz w:val="24"/>
          <w:szCs w:val="24"/>
        </w:rPr>
      </w:pPr>
      <w:r w:rsidRPr="00D15C89">
        <w:rPr>
          <w:sz w:val="24"/>
          <w:szCs w:val="24"/>
        </w:rPr>
        <w:t xml:space="preserve">L’attività di sportello </w:t>
      </w:r>
      <w:r w:rsidR="00416B2D">
        <w:rPr>
          <w:sz w:val="24"/>
          <w:szCs w:val="24"/>
        </w:rPr>
        <w:t xml:space="preserve">per il ricevimento </w:t>
      </w:r>
      <w:r w:rsidRPr="00D15C89">
        <w:rPr>
          <w:sz w:val="24"/>
          <w:szCs w:val="24"/>
        </w:rPr>
        <w:t>al pubblico, sia in presenza che telefonico</w:t>
      </w:r>
      <w:r w:rsidR="003B2306">
        <w:rPr>
          <w:sz w:val="24"/>
          <w:szCs w:val="24"/>
        </w:rPr>
        <w:t>,</w:t>
      </w:r>
      <w:r w:rsidRPr="00D15C89">
        <w:rPr>
          <w:sz w:val="24"/>
          <w:szCs w:val="24"/>
        </w:rPr>
        <w:t xml:space="preserve"> costituisce </w:t>
      </w:r>
      <w:r w:rsidR="007065A9">
        <w:rPr>
          <w:sz w:val="24"/>
          <w:szCs w:val="24"/>
        </w:rPr>
        <w:t xml:space="preserve">un </w:t>
      </w:r>
      <w:r w:rsidRPr="00D15C89">
        <w:rPr>
          <w:sz w:val="24"/>
          <w:szCs w:val="24"/>
        </w:rPr>
        <w:t xml:space="preserve">punto di contatto </w:t>
      </w:r>
      <w:r w:rsidR="007065A9">
        <w:rPr>
          <w:sz w:val="24"/>
          <w:szCs w:val="24"/>
        </w:rPr>
        <w:t xml:space="preserve">fondamentale </w:t>
      </w:r>
      <w:r w:rsidRPr="00D15C89">
        <w:rPr>
          <w:sz w:val="24"/>
          <w:szCs w:val="24"/>
        </w:rPr>
        <w:t>tra la cittadinanza e l’Ente. La posizione centrale del Comando di Polizia Locale connota infatti lo stesso come punto di riferimento immediato</w:t>
      </w:r>
      <w:r w:rsidR="003B2306">
        <w:rPr>
          <w:sz w:val="24"/>
          <w:szCs w:val="24"/>
        </w:rPr>
        <w:t xml:space="preserve"> per la cittadinanza</w:t>
      </w:r>
      <w:r w:rsidRPr="00D15C89">
        <w:rPr>
          <w:sz w:val="24"/>
          <w:szCs w:val="24"/>
        </w:rPr>
        <w:t>.</w:t>
      </w:r>
      <w:r w:rsidR="007065A9">
        <w:rPr>
          <w:sz w:val="24"/>
          <w:szCs w:val="24"/>
        </w:rPr>
        <w:t xml:space="preserve"> </w:t>
      </w:r>
    </w:p>
    <w:p w:rsidR="0088654E" w:rsidRPr="00D15C89" w:rsidRDefault="0088654E" w:rsidP="00943929">
      <w:pPr>
        <w:spacing w:before="120" w:line="276" w:lineRule="auto"/>
        <w:ind w:left="567"/>
        <w:jc w:val="both"/>
        <w:rPr>
          <w:sz w:val="24"/>
          <w:szCs w:val="24"/>
        </w:rPr>
      </w:pPr>
      <w:r w:rsidRPr="00D15C89">
        <w:rPr>
          <w:sz w:val="24"/>
          <w:szCs w:val="24"/>
        </w:rPr>
        <w:t>Gli operatori d</w:t>
      </w:r>
      <w:r w:rsidR="007065A9">
        <w:rPr>
          <w:sz w:val="24"/>
          <w:szCs w:val="24"/>
        </w:rPr>
        <w:t>ella centrale operativa in servizio tutti</w:t>
      </w:r>
      <w:r w:rsidRPr="00D15C89">
        <w:rPr>
          <w:sz w:val="24"/>
          <w:szCs w:val="24"/>
        </w:rPr>
        <w:t xml:space="preserve"> i giorni dal Lunedi al Sabato con orario </w:t>
      </w:r>
      <w:r w:rsidR="007065A9">
        <w:rPr>
          <w:sz w:val="24"/>
          <w:szCs w:val="24"/>
        </w:rPr>
        <w:t xml:space="preserve">dalle </w:t>
      </w:r>
      <w:r w:rsidRPr="00D15C89">
        <w:rPr>
          <w:sz w:val="24"/>
          <w:szCs w:val="24"/>
        </w:rPr>
        <w:t>09.00 alle 13.00 e dalle 15.30 alle 19.00, provvedono a raccogliere le diverse segnalazioni dei cittadini inoltrandole, ove è il caso agli uffici competenti.</w:t>
      </w:r>
      <w:r w:rsidR="003B2306">
        <w:rPr>
          <w:sz w:val="24"/>
          <w:szCs w:val="24"/>
        </w:rPr>
        <w:t xml:space="preserve"> </w:t>
      </w:r>
      <w:r w:rsidR="007065A9">
        <w:rPr>
          <w:sz w:val="24"/>
          <w:szCs w:val="24"/>
        </w:rPr>
        <w:t xml:space="preserve">L’ufficio si occupa altresì di ricevere i pagamenti delle sanzioni amministrative e del rilascio degli atti richiesti al Comando. </w:t>
      </w:r>
      <w:r w:rsidR="00CC450F" w:rsidRPr="00CC450F">
        <w:rPr>
          <w:sz w:val="24"/>
          <w:szCs w:val="24"/>
        </w:rPr>
        <w:t>paradossalmente e al contrario di quanto possa sembrar</w:t>
      </w:r>
      <w:r w:rsidR="00CC450F">
        <w:rPr>
          <w:sz w:val="24"/>
          <w:szCs w:val="24"/>
        </w:rPr>
        <w:t>e nell’immaginario collettivo, l</w:t>
      </w:r>
      <w:r w:rsidR="00CC450F" w:rsidRPr="00CC450F">
        <w:rPr>
          <w:sz w:val="24"/>
          <w:szCs w:val="24"/>
        </w:rPr>
        <w:t>a polizia locale per 365 giorni l’anno è sempre presente in ogni situazione e in ogni momento della giornata dalle 8.00 alle 20.00. non esiste giorno in cui un operatore o una pattuglia della polizia locale non sia presente e al servizio della gente.</w:t>
      </w:r>
      <w:r w:rsidR="00CC450F">
        <w:rPr>
          <w:sz w:val="24"/>
          <w:szCs w:val="24"/>
        </w:rPr>
        <w:t xml:space="preserve"> </w:t>
      </w:r>
    </w:p>
    <w:p w:rsidR="00006EB8" w:rsidRDefault="00006EB8" w:rsidP="003B2306">
      <w:pPr>
        <w:ind w:left="567"/>
        <w:jc w:val="both"/>
        <w:rPr>
          <w:b/>
          <w:sz w:val="24"/>
          <w:szCs w:val="24"/>
          <w:u w:val="single"/>
        </w:rPr>
      </w:pPr>
    </w:p>
    <w:p w:rsidR="003B2306" w:rsidRPr="000B4365" w:rsidRDefault="003B2306" w:rsidP="003B2306">
      <w:pPr>
        <w:ind w:left="567"/>
        <w:jc w:val="both"/>
        <w:rPr>
          <w:b/>
          <w:sz w:val="24"/>
          <w:szCs w:val="24"/>
          <w:u w:val="single"/>
        </w:rPr>
      </w:pPr>
      <w:r w:rsidRPr="000B4365">
        <w:rPr>
          <w:b/>
          <w:sz w:val="24"/>
          <w:szCs w:val="24"/>
          <w:u w:val="single"/>
        </w:rPr>
        <w:t xml:space="preserve">Formazione del personale </w:t>
      </w:r>
    </w:p>
    <w:p w:rsidR="003B2306" w:rsidRDefault="003B2306" w:rsidP="000B4365">
      <w:pPr>
        <w:spacing w:before="120"/>
        <w:ind w:left="567"/>
        <w:jc w:val="both"/>
        <w:rPr>
          <w:sz w:val="24"/>
          <w:szCs w:val="22"/>
        </w:rPr>
      </w:pPr>
      <w:r w:rsidRPr="00722211">
        <w:rPr>
          <w:sz w:val="24"/>
          <w:szCs w:val="22"/>
        </w:rPr>
        <w:t xml:space="preserve">Il continuo </w:t>
      </w:r>
      <w:r w:rsidRPr="000B4365">
        <w:rPr>
          <w:sz w:val="24"/>
          <w:szCs w:val="24"/>
        </w:rPr>
        <w:t>mutamento</w:t>
      </w:r>
      <w:r w:rsidRPr="00722211">
        <w:rPr>
          <w:sz w:val="24"/>
          <w:szCs w:val="22"/>
        </w:rPr>
        <w:t xml:space="preserve"> </w:t>
      </w:r>
      <w:r>
        <w:rPr>
          <w:sz w:val="24"/>
          <w:szCs w:val="22"/>
        </w:rPr>
        <w:t>normativo</w:t>
      </w:r>
      <w:r w:rsidRPr="00722211">
        <w:rPr>
          <w:sz w:val="24"/>
          <w:szCs w:val="22"/>
        </w:rPr>
        <w:t xml:space="preserve"> e la varietà di richieste</w:t>
      </w:r>
      <w:r>
        <w:rPr>
          <w:sz w:val="24"/>
          <w:szCs w:val="22"/>
        </w:rPr>
        <w:t xml:space="preserve"> che la popolazione rivolge alla Polizia Locale rende necessario un costante aggiornamento professionale in grado di consentire al </w:t>
      </w:r>
      <w:r w:rsidR="00283D30">
        <w:rPr>
          <w:sz w:val="24"/>
          <w:szCs w:val="22"/>
        </w:rPr>
        <w:t xml:space="preserve">personale di dare </w:t>
      </w:r>
      <w:r>
        <w:rPr>
          <w:sz w:val="24"/>
          <w:szCs w:val="22"/>
        </w:rPr>
        <w:t>una pronta risposta.</w:t>
      </w:r>
    </w:p>
    <w:p w:rsidR="003B2306" w:rsidRDefault="003B2306" w:rsidP="00283D30">
      <w:pPr>
        <w:ind w:left="567"/>
        <w:jc w:val="both"/>
        <w:rPr>
          <w:sz w:val="24"/>
          <w:szCs w:val="22"/>
        </w:rPr>
      </w:pPr>
      <w:r>
        <w:rPr>
          <w:sz w:val="24"/>
          <w:szCs w:val="22"/>
        </w:rPr>
        <w:t xml:space="preserve">Si sono programmati nel tempo eventi formativi aperti anche ad altri Comandi di Polizia Locale ed appartenenti alle forze dell’Ordine. </w:t>
      </w:r>
    </w:p>
    <w:p w:rsidR="003B2306" w:rsidRDefault="003B2306" w:rsidP="003B2306">
      <w:pPr>
        <w:ind w:left="567"/>
        <w:jc w:val="both"/>
        <w:rPr>
          <w:sz w:val="24"/>
          <w:szCs w:val="22"/>
        </w:rPr>
      </w:pPr>
      <w:r>
        <w:rPr>
          <w:sz w:val="24"/>
          <w:szCs w:val="22"/>
        </w:rPr>
        <w:t>Tali eventi formativi costituiscono momento formativo e di scambio reciproco di esperienze tra operatori della sicurezza.</w:t>
      </w:r>
    </w:p>
    <w:p w:rsidR="00283D30" w:rsidRPr="00CC450F" w:rsidRDefault="00283D30" w:rsidP="003B2306">
      <w:pPr>
        <w:ind w:left="567"/>
        <w:jc w:val="both"/>
        <w:rPr>
          <w:sz w:val="24"/>
          <w:szCs w:val="22"/>
        </w:rPr>
      </w:pPr>
      <w:r w:rsidRPr="00CC450F">
        <w:rPr>
          <w:sz w:val="24"/>
          <w:szCs w:val="22"/>
        </w:rPr>
        <w:t xml:space="preserve">Compatibilmente con le restrizioni </w:t>
      </w:r>
      <w:r w:rsidR="00437B74" w:rsidRPr="00CC450F">
        <w:rPr>
          <w:sz w:val="24"/>
          <w:szCs w:val="22"/>
        </w:rPr>
        <w:t>“</w:t>
      </w:r>
      <w:proofErr w:type="spellStart"/>
      <w:r w:rsidRPr="00CC450F">
        <w:rPr>
          <w:sz w:val="24"/>
          <w:szCs w:val="22"/>
        </w:rPr>
        <w:t>anticontagio</w:t>
      </w:r>
      <w:proofErr w:type="spellEnd"/>
      <w:r w:rsidR="00437B74" w:rsidRPr="00CC450F">
        <w:rPr>
          <w:sz w:val="24"/>
          <w:szCs w:val="22"/>
        </w:rPr>
        <w:t>”</w:t>
      </w:r>
      <w:r w:rsidRPr="00CC450F">
        <w:rPr>
          <w:sz w:val="24"/>
          <w:szCs w:val="22"/>
        </w:rPr>
        <w:t>, verranno organizzati nell’anno 2022 ulteriori eventi formativi diretti al personale</w:t>
      </w:r>
      <w:r w:rsidR="00E979BB" w:rsidRPr="00CC450F">
        <w:rPr>
          <w:sz w:val="24"/>
          <w:szCs w:val="22"/>
        </w:rPr>
        <w:t xml:space="preserve"> ed </w:t>
      </w:r>
      <w:r w:rsidRPr="00CC450F">
        <w:rPr>
          <w:sz w:val="24"/>
          <w:szCs w:val="22"/>
        </w:rPr>
        <w:t xml:space="preserve">estesi </w:t>
      </w:r>
      <w:r w:rsidR="00E979BB" w:rsidRPr="00CC450F">
        <w:rPr>
          <w:sz w:val="24"/>
          <w:szCs w:val="22"/>
        </w:rPr>
        <w:t xml:space="preserve">anche </w:t>
      </w:r>
      <w:r w:rsidRPr="00CC450F">
        <w:rPr>
          <w:sz w:val="24"/>
          <w:szCs w:val="22"/>
        </w:rPr>
        <w:t>al personale di altri Comandi.</w:t>
      </w:r>
    </w:p>
    <w:p w:rsidR="003B2306" w:rsidRPr="00CC450F" w:rsidRDefault="003B2306" w:rsidP="00CC450F">
      <w:pPr>
        <w:ind w:left="567"/>
        <w:jc w:val="both"/>
        <w:rPr>
          <w:sz w:val="24"/>
          <w:szCs w:val="22"/>
        </w:rPr>
      </w:pPr>
      <w:r w:rsidRPr="00CC450F">
        <w:rPr>
          <w:sz w:val="24"/>
          <w:szCs w:val="22"/>
        </w:rPr>
        <w:t xml:space="preserve">Oltre alle suddette attività, il personale frequenta ciclicamente corsi di formazione </w:t>
      </w:r>
      <w:r w:rsidR="008C4FD2" w:rsidRPr="00CC450F">
        <w:rPr>
          <w:sz w:val="24"/>
          <w:szCs w:val="22"/>
        </w:rPr>
        <w:t xml:space="preserve">professionale </w:t>
      </w:r>
      <w:r w:rsidRPr="00CC450F">
        <w:rPr>
          <w:sz w:val="24"/>
          <w:szCs w:val="22"/>
        </w:rPr>
        <w:t xml:space="preserve">organizzati </w:t>
      </w:r>
      <w:r w:rsidR="00283D30" w:rsidRPr="00CC450F">
        <w:rPr>
          <w:sz w:val="24"/>
          <w:szCs w:val="22"/>
        </w:rPr>
        <w:t xml:space="preserve">sia </w:t>
      </w:r>
      <w:r w:rsidRPr="00CC450F">
        <w:rPr>
          <w:sz w:val="24"/>
          <w:szCs w:val="22"/>
        </w:rPr>
        <w:t xml:space="preserve">in sede che presso </w:t>
      </w:r>
      <w:r w:rsidR="008C4FD2" w:rsidRPr="00CC450F">
        <w:rPr>
          <w:sz w:val="24"/>
          <w:szCs w:val="22"/>
        </w:rPr>
        <w:t>altre località</w:t>
      </w:r>
      <w:r w:rsidRPr="00CC450F">
        <w:rPr>
          <w:sz w:val="24"/>
          <w:szCs w:val="22"/>
        </w:rPr>
        <w:t>.</w:t>
      </w:r>
    </w:p>
    <w:p w:rsidR="003B2306" w:rsidRPr="00CC450F" w:rsidRDefault="00E979BB" w:rsidP="00CC450F">
      <w:pPr>
        <w:ind w:left="567"/>
        <w:jc w:val="both"/>
        <w:rPr>
          <w:sz w:val="24"/>
          <w:szCs w:val="22"/>
        </w:rPr>
      </w:pPr>
      <w:r w:rsidRPr="00CC450F">
        <w:rPr>
          <w:sz w:val="24"/>
          <w:szCs w:val="22"/>
        </w:rPr>
        <w:t>Inoltre è solito che i</w:t>
      </w:r>
      <w:r w:rsidR="003B2306" w:rsidRPr="00CC450F">
        <w:rPr>
          <w:sz w:val="24"/>
          <w:szCs w:val="22"/>
        </w:rPr>
        <w:t>n occasione dell</w:t>
      </w:r>
      <w:r w:rsidRPr="00CC450F">
        <w:rPr>
          <w:sz w:val="24"/>
          <w:szCs w:val="22"/>
        </w:rPr>
        <w:t>’introduzione di</w:t>
      </w:r>
      <w:r w:rsidR="003B2306" w:rsidRPr="00CC450F">
        <w:rPr>
          <w:sz w:val="24"/>
          <w:szCs w:val="22"/>
        </w:rPr>
        <w:t xml:space="preserve"> novità normative, come previsto dal Regolamento del Corpo, il Comandante provvede all’istruzione del personale </w:t>
      </w:r>
      <w:r w:rsidR="00283D30" w:rsidRPr="00CC450F">
        <w:rPr>
          <w:sz w:val="24"/>
          <w:szCs w:val="22"/>
        </w:rPr>
        <w:t xml:space="preserve">mediante </w:t>
      </w:r>
      <w:r w:rsidRPr="00CC450F">
        <w:rPr>
          <w:sz w:val="24"/>
          <w:szCs w:val="22"/>
        </w:rPr>
        <w:t>articolate riunioni</w:t>
      </w:r>
      <w:r w:rsidR="00283D30" w:rsidRPr="00CC450F">
        <w:rPr>
          <w:sz w:val="24"/>
          <w:szCs w:val="22"/>
        </w:rPr>
        <w:t xml:space="preserve"> del</w:t>
      </w:r>
      <w:r w:rsidRPr="00CC450F">
        <w:rPr>
          <w:sz w:val="24"/>
          <w:szCs w:val="22"/>
        </w:rPr>
        <w:t>lo stesso.</w:t>
      </w:r>
    </w:p>
    <w:p w:rsidR="003B2306" w:rsidRDefault="003B2306" w:rsidP="00AD6340">
      <w:pPr>
        <w:ind w:left="567"/>
        <w:jc w:val="both"/>
        <w:rPr>
          <w:sz w:val="24"/>
          <w:szCs w:val="24"/>
        </w:rPr>
      </w:pPr>
    </w:p>
    <w:p w:rsidR="00AE7AD3" w:rsidRPr="00AE7AD3" w:rsidRDefault="00AE7AD3" w:rsidP="00AE7AD3">
      <w:pPr>
        <w:ind w:left="567"/>
        <w:jc w:val="both"/>
        <w:rPr>
          <w:b/>
          <w:sz w:val="24"/>
          <w:szCs w:val="24"/>
          <w:u w:val="single"/>
        </w:rPr>
      </w:pPr>
      <w:r w:rsidRPr="00AE7AD3">
        <w:rPr>
          <w:b/>
          <w:sz w:val="24"/>
          <w:szCs w:val="24"/>
          <w:u w:val="single"/>
        </w:rPr>
        <w:t>Settori di intervento</w:t>
      </w:r>
    </w:p>
    <w:p w:rsidR="00AE7AD3" w:rsidRPr="00B65095" w:rsidRDefault="00AE7AD3" w:rsidP="00B65095">
      <w:pPr>
        <w:ind w:left="567"/>
        <w:jc w:val="both"/>
        <w:rPr>
          <w:sz w:val="24"/>
          <w:szCs w:val="24"/>
        </w:rPr>
      </w:pPr>
      <w:r w:rsidRPr="00B65095">
        <w:rPr>
          <w:sz w:val="24"/>
          <w:szCs w:val="24"/>
        </w:rPr>
        <w:t xml:space="preserve">La poliedrica </w:t>
      </w:r>
      <w:r w:rsidR="001908FE" w:rsidRPr="00B65095">
        <w:rPr>
          <w:sz w:val="24"/>
          <w:szCs w:val="24"/>
        </w:rPr>
        <w:t xml:space="preserve">e variegata </w:t>
      </w:r>
      <w:r w:rsidRPr="00B65095">
        <w:rPr>
          <w:sz w:val="24"/>
          <w:szCs w:val="24"/>
        </w:rPr>
        <w:t xml:space="preserve">attività della Polizia Locale </w:t>
      </w:r>
      <w:r w:rsidR="001908FE" w:rsidRPr="00B65095">
        <w:rPr>
          <w:sz w:val="24"/>
          <w:szCs w:val="24"/>
        </w:rPr>
        <w:t xml:space="preserve">comprende una moltitudine </w:t>
      </w:r>
      <w:r w:rsidR="002027E4" w:rsidRPr="00B65095">
        <w:rPr>
          <w:sz w:val="24"/>
          <w:szCs w:val="24"/>
        </w:rPr>
        <w:t xml:space="preserve">di settori </w:t>
      </w:r>
      <w:r w:rsidR="004A3727" w:rsidRPr="00B65095">
        <w:rPr>
          <w:sz w:val="24"/>
          <w:szCs w:val="24"/>
        </w:rPr>
        <w:t xml:space="preserve">in ordine a questo Comando di cui tra le più importanti ricordiamo </w:t>
      </w:r>
      <w:r w:rsidR="002027E4" w:rsidRPr="00B65095">
        <w:rPr>
          <w:sz w:val="24"/>
          <w:szCs w:val="24"/>
        </w:rPr>
        <w:t xml:space="preserve">la Polizia Amministrativa, </w:t>
      </w:r>
      <w:r w:rsidR="004A3727" w:rsidRPr="00B65095">
        <w:rPr>
          <w:sz w:val="24"/>
          <w:szCs w:val="24"/>
        </w:rPr>
        <w:t xml:space="preserve">la Polizia </w:t>
      </w:r>
      <w:r w:rsidR="002027E4" w:rsidRPr="00B65095">
        <w:rPr>
          <w:sz w:val="24"/>
          <w:szCs w:val="24"/>
        </w:rPr>
        <w:t xml:space="preserve">Giudiziaria, </w:t>
      </w:r>
      <w:r w:rsidR="004A3727" w:rsidRPr="00B65095">
        <w:rPr>
          <w:sz w:val="24"/>
          <w:szCs w:val="24"/>
        </w:rPr>
        <w:t>la Polizia Edilizia,</w:t>
      </w:r>
      <w:r w:rsidR="00006EB8" w:rsidRPr="00B65095">
        <w:rPr>
          <w:sz w:val="24"/>
          <w:szCs w:val="24"/>
        </w:rPr>
        <w:t xml:space="preserve"> la Polizia Ambientale,</w:t>
      </w:r>
      <w:r w:rsidR="004A3727" w:rsidRPr="00B65095">
        <w:rPr>
          <w:sz w:val="24"/>
          <w:szCs w:val="24"/>
        </w:rPr>
        <w:t xml:space="preserve"> la Polizia Stradale, la Polizia Veterinaria, la Polizia Sanitaria e la Polizia Mortuaria, oltre ad una innumerevole serie di </w:t>
      </w:r>
      <w:r w:rsidR="00992836" w:rsidRPr="00B65095">
        <w:rPr>
          <w:sz w:val="24"/>
          <w:szCs w:val="24"/>
        </w:rPr>
        <w:t xml:space="preserve">casistiche ed </w:t>
      </w:r>
      <w:r w:rsidR="004A3727" w:rsidRPr="00B65095">
        <w:rPr>
          <w:sz w:val="24"/>
          <w:szCs w:val="24"/>
        </w:rPr>
        <w:t>argoment</w:t>
      </w:r>
      <w:r w:rsidR="00992836" w:rsidRPr="00B65095">
        <w:rPr>
          <w:sz w:val="24"/>
          <w:szCs w:val="24"/>
        </w:rPr>
        <w:t>azioni</w:t>
      </w:r>
      <w:r w:rsidR="004A3727" w:rsidRPr="00B65095">
        <w:rPr>
          <w:sz w:val="24"/>
          <w:szCs w:val="24"/>
        </w:rPr>
        <w:t xml:space="preserve"> che intercorrono abitualmente </w:t>
      </w:r>
      <w:r w:rsidR="00992836" w:rsidRPr="00B65095">
        <w:rPr>
          <w:sz w:val="24"/>
          <w:szCs w:val="24"/>
        </w:rPr>
        <w:t xml:space="preserve">nella sfera </w:t>
      </w:r>
      <w:r w:rsidR="004A3727" w:rsidRPr="00B65095">
        <w:rPr>
          <w:sz w:val="24"/>
          <w:szCs w:val="24"/>
        </w:rPr>
        <w:t xml:space="preserve">istituzionale, </w:t>
      </w:r>
      <w:r w:rsidR="00992836" w:rsidRPr="00B65095">
        <w:rPr>
          <w:sz w:val="24"/>
          <w:szCs w:val="24"/>
        </w:rPr>
        <w:t xml:space="preserve">non dimenticando altresì </w:t>
      </w:r>
      <w:r w:rsidR="00283D30" w:rsidRPr="00B65095">
        <w:rPr>
          <w:sz w:val="24"/>
          <w:szCs w:val="24"/>
        </w:rPr>
        <w:t>l</w:t>
      </w:r>
      <w:r w:rsidRPr="00B65095">
        <w:rPr>
          <w:sz w:val="24"/>
          <w:szCs w:val="24"/>
        </w:rPr>
        <w:t>a sicurezza urbana.</w:t>
      </w:r>
    </w:p>
    <w:p w:rsidR="00B47D7F" w:rsidRPr="00B65095" w:rsidRDefault="00AE7AD3" w:rsidP="00AE7AD3">
      <w:pPr>
        <w:ind w:left="567"/>
        <w:jc w:val="both"/>
        <w:rPr>
          <w:sz w:val="24"/>
          <w:szCs w:val="24"/>
        </w:rPr>
      </w:pPr>
      <w:r w:rsidRPr="00B65095">
        <w:rPr>
          <w:sz w:val="24"/>
          <w:szCs w:val="24"/>
        </w:rPr>
        <w:lastRenderedPageBreak/>
        <w:t>Nelle pagine che seguono, si riportano i dati di sintesi dei principali set</w:t>
      </w:r>
      <w:r w:rsidR="004A3727" w:rsidRPr="00B65095">
        <w:rPr>
          <w:sz w:val="24"/>
          <w:szCs w:val="24"/>
        </w:rPr>
        <w:t>tori di intervento</w:t>
      </w:r>
      <w:r w:rsidR="001E1229" w:rsidRPr="00B65095">
        <w:rPr>
          <w:sz w:val="24"/>
          <w:szCs w:val="24"/>
        </w:rPr>
        <w:t xml:space="preserve"> i cui numeri hanno la funzione di far maggiormente prendere atto delle</w:t>
      </w:r>
      <w:r w:rsidRPr="00B65095">
        <w:rPr>
          <w:sz w:val="24"/>
          <w:szCs w:val="24"/>
        </w:rPr>
        <w:t xml:space="preserve"> molt</w:t>
      </w:r>
      <w:r w:rsidR="001E1229" w:rsidRPr="00B65095">
        <w:rPr>
          <w:sz w:val="24"/>
          <w:szCs w:val="24"/>
        </w:rPr>
        <w:t xml:space="preserve">eplici </w:t>
      </w:r>
      <w:r w:rsidRPr="00B65095">
        <w:rPr>
          <w:sz w:val="24"/>
          <w:szCs w:val="24"/>
        </w:rPr>
        <w:t>attività che quotidianamente la polizia Locale svolge sul territorio.</w:t>
      </w:r>
    </w:p>
    <w:p w:rsidR="00B47D7F" w:rsidRPr="00D15C89" w:rsidRDefault="00B47D7F" w:rsidP="00B47D7F">
      <w:pPr>
        <w:ind w:left="567"/>
        <w:jc w:val="both"/>
        <w:rPr>
          <w:sz w:val="24"/>
          <w:szCs w:val="24"/>
        </w:rPr>
      </w:pPr>
    </w:p>
    <w:p w:rsidR="00B91E91" w:rsidRPr="000B4365" w:rsidRDefault="00E97658" w:rsidP="00B91E91">
      <w:pPr>
        <w:ind w:left="567"/>
        <w:jc w:val="both"/>
        <w:rPr>
          <w:b/>
          <w:sz w:val="24"/>
          <w:szCs w:val="24"/>
          <w:u w:val="single"/>
        </w:rPr>
      </w:pPr>
      <w:r w:rsidRPr="000B4365">
        <w:rPr>
          <w:b/>
          <w:sz w:val="24"/>
          <w:szCs w:val="24"/>
          <w:u w:val="single"/>
        </w:rPr>
        <w:t xml:space="preserve">Controlli </w:t>
      </w:r>
      <w:r w:rsidR="00B91E91" w:rsidRPr="000B4365">
        <w:rPr>
          <w:b/>
          <w:sz w:val="24"/>
          <w:szCs w:val="24"/>
          <w:u w:val="single"/>
        </w:rPr>
        <w:t>Covid</w:t>
      </w:r>
      <w:r w:rsidRPr="000B4365">
        <w:rPr>
          <w:b/>
          <w:sz w:val="24"/>
          <w:szCs w:val="24"/>
          <w:u w:val="single"/>
        </w:rPr>
        <w:t>-19</w:t>
      </w:r>
    </w:p>
    <w:p w:rsidR="00AE7AD3" w:rsidRDefault="00AE7AD3" w:rsidP="00B91E91">
      <w:pPr>
        <w:ind w:left="567"/>
        <w:jc w:val="both"/>
        <w:rPr>
          <w:sz w:val="24"/>
          <w:szCs w:val="24"/>
        </w:rPr>
      </w:pPr>
      <w:r>
        <w:rPr>
          <w:sz w:val="24"/>
          <w:szCs w:val="24"/>
        </w:rPr>
        <w:t>L’anno trascorso, come il 2020</w:t>
      </w:r>
      <w:r w:rsidR="00271183">
        <w:rPr>
          <w:sz w:val="24"/>
          <w:szCs w:val="24"/>
        </w:rPr>
        <w:t>,</w:t>
      </w:r>
      <w:r>
        <w:rPr>
          <w:sz w:val="24"/>
          <w:szCs w:val="24"/>
        </w:rPr>
        <w:t xml:space="preserve"> ha visto un notevole impegno della polizia locale nell’affrontare la situazione emergenziale dovuta alla pandemia da Covid-19.</w:t>
      </w:r>
    </w:p>
    <w:p w:rsidR="00271183" w:rsidRDefault="00271183" w:rsidP="00B91E91">
      <w:pPr>
        <w:ind w:left="567"/>
        <w:jc w:val="both"/>
        <w:rPr>
          <w:sz w:val="24"/>
          <w:szCs w:val="24"/>
        </w:rPr>
      </w:pPr>
      <w:r>
        <w:rPr>
          <w:sz w:val="24"/>
          <w:szCs w:val="24"/>
        </w:rPr>
        <w:t>Si è riusciti a mantenere, nonostante le notevoli difficoltà dovut</w:t>
      </w:r>
      <w:r w:rsidR="008C4FD2">
        <w:rPr>
          <w:sz w:val="24"/>
          <w:szCs w:val="24"/>
        </w:rPr>
        <w:t>e</w:t>
      </w:r>
      <w:r>
        <w:rPr>
          <w:sz w:val="24"/>
          <w:szCs w:val="24"/>
        </w:rPr>
        <w:t xml:space="preserve"> proprio all’andamento </w:t>
      </w:r>
      <w:r w:rsidR="00283D30">
        <w:rPr>
          <w:sz w:val="24"/>
          <w:szCs w:val="24"/>
        </w:rPr>
        <w:t>epidemiologico</w:t>
      </w:r>
      <w:r w:rsidR="008C4FD2">
        <w:rPr>
          <w:sz w:val="24"/>
          <w:szCs w:val="24"/>
        </w:rPr>
        <w:t xml:space="preserve"> </w:t>
      </w:r>
      <w:r w:rsidR="008C4FD2" w:rsidRPr="00B65095">
        <w:rPr>
          <w:sz w:val="24"/>
          <w:szCs w:val="24"/>
        </w:rPr>
        <w:t>(</w:t>
      </w:r>
      <w:r w:rsidR="00437B74" w:rsidRPr="00B65095">
        <w:rPr>
          <w:sz w:val="24"/>
          <w:szCs w:val="24"/>
        </w:rPr>
        <w:t>che in alcuni casi ha interessato anche il personale di questo Comando</w:t>
      </w:r>
      <w:r w:rsidR="008C4FD2" w:rsidRPr="00B65095">
        <w:rPr>
          <w:sz w:val="24"/>
          <w:szCs w:val="24"/>
        </w:rPr>
        <w:t>)</w:t>
      </w:r>
      <w:r>
        <w:rPr>
          <w:sz w:val="24"/>
          <w:szCs w:val="24"/>
        </w:rPr>
        <w:t>, la continuità del servizio, sia interno che esterno.</w:t>
      </w:r>
    </w:p>
    <w:p w:rsidR="008C7859" w:rsidRPr="00B65095" w:rsidRDefault="00271183" w:rsidP="00230EB4">
      <w:pPr>
        <w:ind w:left="567"/>
        <w:jc w:val="both"/>
        <w:rPr>
          <w:sz w:val="24"/>
          <w:szCs w:val="24"/>
        </w:rPr>
      </w:pPr>
      <w:r>
        <w:rPr>
          <w:sz w:val="24"/>
          <w:szCs w:val="24"/>
        </w:rPr>
        <w:t xml:space="preserve">La </w:t>
      </w:r>
      <w:r w:rsidR="00BA20E6">
        <w:rPr>
          <w:sz w:val="24"/>
          <w:szCs w:val="24"/>
        </w:rPr>
        <w:t>Polizia Locale</w:t>
      </w:r>
      <w:r>
        <w:rPr>
          <w:sz w:val="24"/>
          <w:szCs w:val="24"/>
        </w:rPr>
        <w:t xml:space="preserve">, </w:t>
      </w:r>
      <w:r w:rsidR="00230EB4">
        <w:rPr>
          <w:sz w:val="24"/>
          <w:szCs w:val="24"/>
        </w:rPr>
        <w:t xml:space="preserve">oltre a garantire i servizi di istituto, ha intensificato l’attività di controllo relativa al rispetto delle norme di contrasto alla diffusione della pandemia. </w:t>
      </w:r>
      <w:r w:rsidR="00230EB4" w:rsidRPr="00B65095">
        <w:rPr>
          <w:sz w:val="24"/>
          <w:szCs w:val="24"/>
        </w:rPr>
        <w:t>I</w:t>
      </w:r>
      <w:r w:rsidR="00BA20E6" w:rsidRPr="00B65095">
        <w:rPr>
          <w:sz w:val="24"/>
          <w:szCs w:val="24"/>
        </w:rPr>
        <w:t xml:space="preserve"> </w:t>
      </w:r>
      <w:r w:rsidR="00230EB4" w:rsidRPr="00B65095">
        <w:rPr>
          <w:sz w:val="24"/>
          <w:szCs w:val="24"/>
        </w:rPr>
        <w:t xml:space="preserve">servizi di controllo </w:t>
      </w:r>
      <w:r w:rsidR="00BA20E6" w:rsidRPr="00B65095">
        <w:rPr>
          <w:sz w:val="24"/>
          <w:szCs w:val="24"/>
        </w:rPr>
        <w:t xml:space="preserve">sono stati </w:t>
      </w:r>
      <w:r w:rsidR="00230EB4" w:rsidRPr="00B65095">
        <w:rPr>
          <w:sz w:val="24"/>
          <w:szCs w:val="24"/>
        </w:rPr>
        <w:t xml:space="preserve">effettuati </w:t>
      </w:r>
      <w:r w:rsidR="00BA20E6" w:rsidRPr="00B65095">
        <w:rPr>
          <w:sz w:val="24"/>
          <w:szCs w:val="24"/>
        </w:rPr>
        <w:t>in ottemperanza alle d</w:t>
      </w:r>
      <w:r w:rsidR="00230EB4" w:rsidRPr="00B65095">
        <w:rPr>
          <w:sz w:val="24"/>
          <w:szCs w:val="24"/>
        </w:rPr>
        <w:t xml:space="preserve">isposizioni </w:t>
      </w:r>
      <w:r w:rsidR="00BA20E6" w:rsidRPr="00B65095">
        <w:rPr>
          <w:sz w:val="24"/>
          <w:szCs w:val="24"/>
        </w:rPr>
        <w:t xml:space="preserve">impartite </w:t>
      </w:r>
      <w:r w:rsidR="006F4A21" w:rsidRPr="00B65095">
        <w:rPr>
          <w:sz w:val="24"/>
          <w:szCs w:val="24"/>
        </w:rPr>
        <w:t>d</w:t>
      </w:r>
      <w:r w:rsidR="00BA20E6" w:rsidRPr="00B65095">
        <w:rPr>
          <w:sz w:val="24"/>
          <w:szCs w:val="24"/>
        </w:rPr>
        <w:t>a</w:t>
      </w:r>
      <w:r w:rsidR="006F4A21" w:rsidRPr="00B65095">
        <w:rPr>
          <w:sz w:val="24"/>
          <w:szCs w:val="24"/>
        </w:rPr>
        <w:t>ll</w:t>
      </w:r>
      <w:r w:rsidR="00230EB4" w:rsidRPr="00B65095">
        <w:rPr>
          <w:sz w:val="24"/>
          <w:szCs w:val="24"/>
        </w:rPr>
        <w:t>’Autorità</w:t>
      </w:r>
      <w:r w:rsidR="00283D30" w:rsidRPr="00B65095">
        <w:rPr>
          <w:sz w:val="24"/>
          <w:szCs w:val="24"/>
        </w:rPr>
        <w:t xml:space="preserve"> Provinciale </w:t>
      </w:r>
      <w:r w:rsidR="00230EB4" w:rsidRPr="00B65095">
        <w:rPr>
          <w:sz w:val="24"/>
          <w:szCs w:val="24"/>
        </w:rPr>
        <w:t>di Pubblica Sicurezza.</w:t>
      </w:r>
    </w:p>
    <w:p w:rsidR="00490E72" w:rsidRPr="00D15C89" w:rsidRDefault="00490E72" w:rsidP="00230EB4">
      <w:pPr>
        <w:ind w:left="567"/>
        <w:jc w:val="both"/>
        <w:rPr>
          <w:sz w:val="24"/>
          <w:szCs w:val="24"/>
        </w:rPr>
      </w:pPr>
      <w:r>
        <w:rPr>
          <w:sz w:val="24"/>
          <w:szCs w:val="24"/>
        </w:rPr>
        <w:t>Nell’ultimo periodo dell’anno 2021, in corrispondenza con l’aumento del numero dei contagi, il Questore di Latina ha disposto l’impiego di pattuglie di Polizia</w:t>
      </w:r>
      <w:r w:rsidR="00931F2F">
        <w:rPr>
          <w:sz w:val="24"/>
          <w:szCs w:val="24"/>
        </w:rPr>
        <w:t xml:space="preserve"> L</w:t>
      </w:r>
      <w:r>
        <w:rPr>
          <w:sz w:val="24"/>
          <w:szCs w:val="24"/>
        </w:rPr>
        <w:t>ocale dedicate al controllo del rispetto delle restrizioni in materia.</w:t>
      </w:r>
    </w:p>
    <w:p w:rsidR="00B91E91" w:rsidRPr="00B65095" w:rsidRDefault="006F4A21" w:rsidP="00B47D7F">
      <w:pPr>
        <w:ind w:left="567"/>
        <w:jc w:val="both"/>
        <w:rPr>
          <w:sz w:val="24"/>
          <w:szCs w:val="24"/>
        </w:rPr>
      </w:pPr>
      <w:r w:rsidRPr="00B65095">
        <w:rPr>
          <w:sz w:val="24"/>
          <w:szCs w:val="24"/>
        </w:rPr>
        <w:t xml:space="preserve">Numerosi </w:t>
      </w:r>
      <w:r w:rsidR="00416B2D" w:rsidRPr="00B65095">
        <w:rPr>
          <w:sz w:val="24"/>
          <w:szCs w:val="24"/>
        </w:rPr>
        <w:t xml:space="preserve">sono stati </w:t>
      </w:r>
      <w:r w:rsidRPr="00B65095">
        <w:rPr>
          <w:sz w:val="24"/>
          <w:szCs w:val="24"/>
        </w:rPr>
        <w:t>i controlli presso gli esercizi commerciali ed i luoghi di aggregazione per prevenire e reprimere situazioni di assembramento</w:t>
      </w:r>
      <w:r w:rsidR="00230EB4" w:rsidRPr="00B65095">
        <w:rPr>
          <w:sz w:val="24"/>
          <w:szCs w:val="24"/>
        </w:rPr>
        <w:t xml:space="preserve"> e verificare l’osservanza della normativa in materia</w:t>
      </w:r>
      <w:r w:rsidRPr="00B65095">
        <w:rPr>
          <w:sz w:val="24"/>
          <w:szCs w:val="24"/>
        </w:rPr>
        <w:t>.</w:t>
      </w:r>
    </w:p>
    <w:p w:rsidR="00230EB4" w:rsidRPr="00B65095" w:rsidRDefault="00230EB4" w:rsidP="00B47D7F">
      <w:pPr>
        <w:ind w:left="567"/>
        <w:jc w:val="both"/>
        <w:rPr>
          <w:sz w:val="24"/>
          <w:szCs w:val="24"/>
        </w:rPr>
      </w:pPr>
      <w:r w:rsidRPr="00B65095">
        <w:rPr>
          <w:sz w:val="24"/>
          <w:szCs w:val="24"/>
        </w:rPr>
        <w:t xml:space="preserve">Il continuo mutamento normativo </w:t>
      </w:r>
      <w:r w:rsidR="00931F2F" w:rsidRPr="00B65095">
        <w:rPr>
          <w:sz w:val="24"/>
          <w:szCs w:val="24"/>
        </w:rPr>
        <w:t xml:space="preserve">ha sottoposto </w:t>
      </w:r>
      <w:r w:rsidRPr="00B65095">
        <w:rPr>
          <w:sz w:val="24"/>
          <w:szCs w:val="24"/>
        </w:rPr>
        <w:t>gli operatori alla continua necessità di aggiornamento professionale</w:t>
      </w:r>
      <w:r w:rsidR="00931F2F" w:rsidRPr="00B65095">
        <w:rPr>
          <w:sz w:val="24"/>
          <w:szCs w:val="24"/>
        </w:rPr>
        <w:t xml:space="preserve">, </w:t>
      </w:r>
      <w:r w:rsidRPr="00B65095">
        <w:rPr>
          <w:sz w:val="24"/>
          <w:szCs w:val="24"/>
        </w:rPr>
        <w:t>delle procedure operative e della modulistica in uso al personale.</w:t>
      </w:r>
    </w:p>
    <w:p w:rsidR="006F4A21" w:rsidRPr="00B65095" w:rsidRDefault="006F4A21" w:rsidP="00B47D7F">
      <w:pPr>
        <w:ind w:left="567"/>
        <w:jc w:val="both"/>
        <w:rPr>
          <w:sz w:val="24"/>
          <w:szCs w:val="24"/>
        </w:rPr>
      </w:pPr>
    </w:p>
    <w:p w:rsidR="00295C46" w:rsidRPr="000B4365" w:rsidRDefault="00B47D7F" w:rsidP="00B47D7F">
      <w:pPr>
        <w:ind w:left="567"/>
        <w:jc w:val="both"/>
        <w:rPr>
          <w:b/>
          <w:sz w:val="24"/>
          <w:szCs w:val="24"/>
          <w:u w:val="single"/>
        </w:rPr>
      </w:pPr>
      <w:r w:rsidRPr="000B4365">
        <w:rPr>
          <w:b/>
          <w:sz w:val="24"/>
          <w:szCs w:val="24"/>
          <w:u w:val="single"/>
        </w:rPr>
        <w:t>Codice della Strada</w:t>
      </w:r>
    </w:p>
    <w:p w:rsidR="004155C4" w:rsidRDefault="00760DC5" w:rsidP="000B4365">
      <w:pPr>
        <w:spacing w:before="120"/>
        <w:ind w:left="567"/>
        <w:jc w:val="both"/>
        <w:rPr>
          <w:b/>
          <w:sz w:val="24"/>
          <w:szCs w:val="24"/>
        </w:rPr>
      </w:pPr>
      <w:r w:rsidRPr="005850B3">
        <w:rPr>
          <w:sz w:val="24"/>
          <w:szCs w:val="24"/>
        </w:rPr>
        <w:t>Il controllo della circolazione stradale</w:t>
      </w:r>
      <w:r w:rsidR="005850B3">
        <w:rPr>
          <w:sz w:val="24"/>
          <w:szCs w:val="24"/>
        </w:rPr>
        <w:t xml:space="preserve"> è </w:t>
      </w:r>
      <w:r w:rsidR="00672FBA">
        <w:rPr>
          <w:sz w:val="24"/>
          <w:szCs w:val="24"/>
        </w:rPr>
        <w:t>l’</w:t>
      </w:r>
      <w:r w:rsidR="005850B3">
        <w:rPr>
          <w:sz w:val="24"/>
          <w:szCs w:val="24"/>
        </w:rPr>
        <w:t>attività cardine della Polizia Locale.</w:t>
      </w:r>
    </w:p>
    <w:p w:rsidR="004155C4" w:rsidRPr="00B65095" w:rsidRDefault="004155C4" w:rsidP="004155C4">
      <w:pPr>
        <w:ind w:left="567"/>
        <w:jc w:val="both"/>
        <w:rPr>
          <w:sz w:val="24"/>
          <w:szCs w:val="24"/>
        </w:rPr>
      </w:pPr>
      <w:r w:rsidRPr="004155C4">
        <w:rPr>
          <w:sz w:val="24"/>
          <w:szCs w:val="24"/>
        </w:rPr>
        <w:t xml:space="preserve">Il numero più ampio di operatori è allocato sul servizio esterno di viabilità. </w:t>
      </w:r>
      <w:r w:rsidRPr="00B65095">
        <w:rPr>
          <w:sz w:val="24"/>
          <w:szCs w:val="24"/>
        </w:rPr>
        <w:t>È infatti sulla</w:t>
      </w:r>
      <w:r w:rsidRPr="001E7935">
        <w:rPr>
          <w:sz w:val="24"/>
          <w:szCs w:val="24"/>
          <w:u w:val="single"/>
        </w:rPr>
        <w:t xml:space="preserve"> </w:t>
      </w:r>
      <w:r w:rsidRPr="00B65095">
        <w:rPr>
          <w:sz w:val="24"/>
          <w:szCs w:val="24"/>
        </w:rPr>
        <w:t xml:space="preserve">strada che si svolge </w:t>
      </w:r>
      <w:r w:rsidR="001E7935" w:rsidRPr="00B65095">
        <w:rPr>
          <w:sz w:val="24"/>
          <w:szCs w:val="24"/>
        </w:rPr>
        <w:t xml:space="preserve">principalmente </w:t>
      </w:r>
      <w:r w:rsidRPr="00B65095">
        <w:rPr>
          <w:sz w:val="24"/>
          <w:szCs w:val="24"/>
        </w:rPr>
        <w:t xml:space="preserve">il </w:t>
      </w:r>
      <w:r w:rsidR="001E7935" w:rsidRPr="00B65095">
        <w:rPr>
          <w:sz w:val="24"/>
          <w:szCs w:val="24"/>
        </w:rPr>
        <w:t>“</w:t>
      </w:r>
      <w:r w:rsidRPr="00B65095">
        <w:rPr>
          <w:sz w:val="24"/>
          <w:szCs w:val="24"/>
        </w:rPr>
        <w:t>lavoro</w:t>
      </w:r>
      <w:r w:rsidR="001E7935" w:rsidRPr="00B65095">
        <w:rPr>
          <w:sz w:val="24"/>
          <w:szCs w:val="24"/>
        </w:rPr>
        <w:t>”</w:t>
      </w:r>
      <w:r w:rsidRPr="00B65095">
        <w:rPr>
          <w:sz w:val="24"/>
          <w:szCs w:val="24"/>
        </w:rPr>
        <w:t xml:space="preserve"> dell’agente di Polizia Locale, </w:t>
      </w:r>
      <w:r w:rsidR="001E7935" w:rsidRPr="00B65095">
        <w:rPr>
          <w:sz w:val="24"/>
          <w:szCs w:val="24"/>
        </w:rPr>
        <w:t xml:space="preserve">consistente </w:t>
      </w:r>
      <w:r w:rsidRPr="00B65095">
        <w:rPr>
          <w:sz w:val="24"/>
          <w:szCs w:val="24"/>
        </w:rPr>
        <w:t>nell’attività di prevenzione</w:t>
      </w:r>
      <w:r w:rsidR="001E7935" w:rsidRPr="00B65095">
        <w:rPr>
          <w:sz w:val="24"/>
          <w:szCs w:val="24"/>
        </w:rPr>
        <w:t>, di</w:t>
      </w:r>
      <w:r w:rsidRPr="00B65095">
        <w:rPr>
          <w:sz w:val="24"/>
          <w:szCs w:val="24"/>
        </w:rPr>
        <w:t xml:space="preserve"> accertamento </w:t>
      </w:r>
      <w:r w:rsidR="001E7935" w:rsidRPr="00B65095">
        <w:rPr>
          <w:sz w:val="24"/>
          <w:szCs w:val="24"/>
        </w:rPr>
        <w:t xml:space="preserve">e repressione </w:t>
      </w:r>
      <w:r w:rsidRPr="00B65095">
        <w:rPr>
          <w:sz w:val="24"/>
          <w:szCs w:val="24"/>
        </w:rPr>
        <w:t xml:space="preserve">delle </w:t>
      </w:r>
      <w:r w:rsidR="001E7935" w:rsidRPr="00B65095">
        <w:rPr>
          <w:sz w:val="24"/>
          <w:szCs w:val="24"/>
        </w:rPr>
        <w:t>infrazioni</w:t>
      </w:r>
      <w:r w:rsidRPr="00B65095">
        <w:rPr>
          <w:sz w:val="24"/>
          <w:szCs w:val="24"/>
        </w:rPr>
        <w:t xml:space="preserve"> alle norme del Codice della Strada.</w:t>
      </w:r>
    </w:p>
    <w:p w:rsidR="004155C4" w:rsidRPr="004155C4" w:rsidRDefault="004155C4" w:rsidP="004155C4">
      <w:pPr>
        <w:ind w:left="567"/>
        <w:jc w:val="both"/>
        <w:rPr>
          <w:sz w:val="24"/>
          <w:szCs w:val="24"/>
        </w:rPr>
      </w:pPr>
    </w:p>
    <w:p w:rsidR="004155C4" w:rsidRPr="00B65095" w:rsidRDefault="004155C4" w:rsidP="00943929">
      <w:pPr>
        <w:spacing w:before="120" w:line="276" w:lineRule="auto"/>
        <w:ind w:left="567"/>
        <w:jc w:val="both"/>
        <w:rPr>
          <w:sz w:val="24"/>
          <w:szCs w:val="24"/>
        </w:rPr>
      </w:pPr>
      <w:r w:rsidRPr="00B65095">
        <w:rPr>
          <w:sz w:val="24"/>
          <w:szCs w:val="24"/>
        </w:rPr>
        <w:t xml:space="preserve">Quotidianamente, con il personale a disposizione, </w:t>
      </w:r>
      <w:r w:rsidR="00C3396B" w:rsidRPr="00B65095">
        <w:rPr>
          <w:sz w:val="24"/>
          <w:szCs w:val="24"/>
        </w:rPr>
        <w:t xml:space="preserve">per ogni turno, </w:t>
      </w:r>
      <w:r w:rsidRPr="00B65095">
        <w:rPr>
          <w:sz w:val="24"/>
          <w:szCs w:val="24"/>
        </w:rPr>
        <w:t>viene programmat</w:t>
      </w:r>
      <w:r w:rsidR="00C3396B" w:rsidRPr="00B65095">
        <w:rPr>
          <w:sz w:val="24"/>
          <w:szCs w:val="24"/>
        </w:rPr>
        <w:t>o</w:t>
      </w:r>
      <w:r w:rsidRPr="00B65095">
        <w:rPr>
          <w:sz w:val="24"/>
          <w:szCs w:val="24"/>
        </w:rPr>
        <w:t xml:space="preserve"> in via ordinaria un</w:t>
      </w:r>
      <w:r w:rsidR="00C3396B" w:rsidRPr="00B65095">
        <w:rPr>
          <w:sz w:val="24"/>
          <w:szCs w:val="24"/>
        </w:rPr>
        <w:t xml:space="preserve"> servizio </w:t>
      </w:r>
      <w:r w:rsidRPr="00B65095">
        <w:rPr>
          <w:sz w:val="24"/>
          <w:szCs w:val="24"/>
        </w:rPr>
        <w:t>di pronto intervento</w:t>
      </w:r>
      <w:r w:rsidR="00C3396B" w:rsidRPr="00B65095">
        <w:rPr>
          <w:sz w:val="24"/>
          <w:szCs w:val="24"/>
        </w:rPr>
        <w:t xml:space="preserve"> attraverso una pattuglia automontata</w:t>
      </w:r>
      <w:r w:rsidRPr="00B65095">
        <w:rPr>
          <w:sz w:val="24"/>
          <w:szCs w:val="24"/>
        </w:rPr>
        <w:t>. L’</w:t>
      </w:r>
      <w:r w:rsidR="00DF0793" w:rsidRPr="00B65095">
        <w:rPr>
          <w:sz w:val="24"/>
          <w:szCs w:val="24"/>
        </w:rPr>
        <w:t>equipaggio</w:t>
      </w:r>
      <w:r w:rsidRPr="00133392">
        <w:rPr>
          <w:sz w:val="24"/>
          <w:szCs w:val="24"/>
          <w:u w:val="single"/>
        </w:rPr>
        <w:t xml:space="preserve"> </w:t>
      </w:r>
      <w:r w:rsidRPr="00B65095">
        <w:rPr>
          <w:sz w:val="24"/>
          <w:szCs w:val="24"/>
        </w:rPr>
        <w:t>provvede a</w:t>
      </w:r>
      <w:r w:rsidR="00C3396B" w:rsidRPr="00B65095">
        <w:rPr>
          <w:sz w:val="24"/>
          <w:szCs w:val="24"/>
        </w:rPr>
        <w:t xml:space="preserve">d esaudire </w:t>
      </w:r>
      <w:r w:rsidRPr="00B65095">
        <w:rPr>
          <w:sz w:val="24"/>
          <w:szCs w:val="24"/>
        </w:rPr>
        <w:t xml:space="preserve">le richieste di intervento </w:t>
      </w:r>
      <w:r w:rsidR="00DF0793" w:rsidRPr="00B65095">
        <w:rPr>
          <w:sz w:val="24"/>
          <w:szCs w:val="24"/>
        </w:rPr>
        <w:t>pervenute</w:t>
      </w:r>
      <w:r w:rsidRPr="00B65095">
        <w:rPr>
          <w:sz w:val="24"/>
          <w:szCs w:val="24"/>
        </w:rPr>
        <w:t xml:space="preserve"> alla centrale operativa </w:t>
      </w:r>
      <w:r w:rsidR="00133392" w:rsidRPr="00B65095">
        <w:rPr>
          <w:sz w:val="24"/>
          <w:szCs w:val="24"/>
        </w:rPr>
        <w:t xml:space="preserve">attraverso l’espletamento di specifici accertamenti. Interviene nel caso di sinistri </w:t>
      </w:r>
      <w:r w:rsidR="00DF0793" w:rsidRPr="00B65095">
        <w:rPr>
          <w:sz w:val="24"/>
          <w:szCs w:val="24"/>
        </w:rPr>
        <w:t xml:space="preserve">stradali ed </w:t>
      </w:r>
      <w:r w:rsidR="00133392" w:rsidRPr="00B65095">
        <w:rPr>
          <w:sz w:val="24"/>
          <w:szCs w:val="24"/>
        </w:rPr>
        <w:t xml:space="preserve">agisce in </w:t>
      </w:r>
      <w:r w:rsidR="00DF0793" w:rsidRPr="00B65095">
        <w:rPr>
          <w:sz w:val="24"/>
          <w:szCs w:val="24"/>
        </w:rPr>
        <w:t xml:space="preserve">autonomia in caso di evento imprevisto. </w:t>
      </w:r>
    </w:p>
    <w:p w:rsidR="004155C4" w:rsidRDefault="004155C4" w:rsidP="00B47D7F">
      <w:pPr>
        <w:ind w:left="567"/>
        <w:jc w:val="both"/>
        <w:rPr>
          <w:b/>
          <w:sz w:val="24"/>
          <w:szCs w:val="24"/>
        </w:rPr>
      </w:pPr>
    </w:p>
    <w:p w:rsidR="004D635F" w:rsidRDefault="004D635F" w:rsidP="00B47D7F">
      <w:pPr>
        <w:ind w:left="567"/>
        <w:jc w:val="both"/>
        <w:rPr>
          <w:sz w:val="24"/>
          <w:szCs w:val="24"/>
        </w:rPr>
      </w:pPr>
      <w:r w:rsidRPr="004D635F">
        <w:rPr>
          <w:sz w:val="24"/>
          <w:szCs w:val="24"/>
        </w:rPr>
        <w:t>Nell’ambito sa</w:t>
      </w:r>
      <w:r w:rsidR="00356B91">
        <w:rPr>
          <w:sz w:val="24"/>
          <w:szCs w:val="24"/>
        </w:rPr>
        <w:t xml:space="preserve">nzionatorio, nel </w:t>
      </w:r>
      <w:r w:rsidR="00356B91" w:rsidRPr="00DF0793">
        <w:rPr>
          <w:b/>
          <w:sz w:val="24"/>
          <w:szCs w:val="24"/>
        </w:rPr>
        <w:t>2021 s</w:t>
      </w:r>
      <w:r w:rsidR="00356B91">
        <w:rPr>
          <w:sz w:val="24"/>
          <w:szCs w:val="24"/>
        </w:rPr>
        <w:t>ono state</w:t>
      </w:r>
      <w:r w:rsidRPr="004D635F">
        <w:rPr>
          <w:sz w:val="24"/>
          <w:szCs w:val="24"/>
        </w:rPr>
        <w:t xml:space="preserve"> elevate </w:t>
      </w:r>
      <w:r w:rsidR="00C2056C">
        <w:rPr>
          <w:b/>
          <w:sz w:val="24"/>
          <w:szCs w:val="24"/>
        </w:rPr>
        <w:t>7324</w:t>
      </w:r>
      <w:r w:rsidRPr="004D635F">
        <w:rPr>
          <w:sz w:val="24"/>
          <w:szCs w:val="24"/>
        </w:rPr>
        <w:t xml:space="preserve"> </w:t>
      </w:r>
      <w:r w:rsidR="00932520">
        <w:rPr>
          <w:sz w:val="24"/>
          <w:szCs w:val="24"/>
        </w:rPr>
        <w:t>contravvenzioni</w:t>
      </w:r>
      <w:r w:rsidRPr="004D635F">
        <w:rPr>
          <w:sz w:val="24"/>
          <w:szCs w:val="24"/>
        </w:rPr>
        <w:t xml:space="preserve"> alle norme del Codice della Strada.</w:t>
      </w:r>
    </w:p>
    <w:p w:rsidR="00356B91" w:rsidRDefault="00932520" w:rsidP="00B47D7F">
      <w:pPr>
        <w:ind w:left="567"/>
        <w:jc w:val="both"/>
        <w:rPr>
          <w:sz w:val="24"/>
          <w:szCs w:val="24"/>
        </w:rPr>
      </w:pPr>
      <w:r>
        <w:rPr>
          <w:sz w:val="24"/>
          <w:szCs w:val="24"/>
        </w:rPr>
        <w:t>Il valore economico</w:t>
      </w:r>
      <w:r w:rsidR="004D635F">
        <w:rPr>
          <w:sz w:val="24"/>
          <w:szCs w:val="24"/>
        </w:rPr>
        <w:t xml:space="preserve"> delle sanzioni </w:t>
      </w:r>
      <w:r>
        <w:rPr>
          <w:sz w:val="24"/>
          <w:szCs w:val="24"/>
        </w:rPr>
        <w:t xml:space="preserve">elevate </w:t>
      </w:r>
      <w:r w:rsidR="004D635F">
        <w:rPr>
          <w:sz w:val="24"/>
          <w:szCs w:val="24"/>
        </w:rPr>
        <w:t>è pari</w:t>
      </w:r>
      <w:r w:rsidR="004D635F">
        <w:rPr>
          <w:rStyle w:val="Rimandonotaapidipagina"/>
          <w:sz w:val="24"/>
          <w:szCs w:val="24"/>
        </w:rPr>
        <w:footnoteReference w:id="1"/>
      </w:r>
      <w:r w:rsidR="00490E72">
        <w:rPr>
          <w:sz w:val="24"/>
          <w:szCs w:val="24"/>
        </w:rPr>
        <w:t xml:space="preserve"> </w:t>
      </w:r>
      <w:r w:rsidR="004D635F">
        <w:rPr>
          <w:sz w:val="24"/>
          <w:szCs w:val="24"/>
        </w:rPr>
        <w:t>a</w:t>
      </w:r>
      <w:r w:rsidR="00490E72">
        <w:rPr>
          <w:sz w:val="24"/>
          <w:szCs w:val="24"/>
        </w:rPr>
        <w:t>d</w:t>
      </w:r>
      <w:r w:rsidR="004D635F">
        <w:rPr>
          <w:sz w:val="24"/>
          <w:szCs w:val="24"/>
        </w:rPr>
        <w:t xml:space="preserve"> </w:t>
      </w:r>
      <w:r w:rsidR="00490E72" w:rsidRPr="00DF0793">
        <w:rPr>
          <w:b/>
          <w:sz w:val="24"/>
          <w:szCs w:val="24"/>
        </w:rPr>
        <w:t>€ 9</w:t>
      </w:r>
      <w:r w:rsidR="00C2056C">
        <w:rPr>
          <w:b/>
          <w:sz w:val="24"/>
          <w:szCs w:val="24"/>
        </w:rPr>
        <w:t>90</w:t>
      </w:r>
      <w:r w:rsidR="00490E72" w:rsidRPr="00DF0793">
        <w:rPr>
          <w:b/>
          <w:sz w:val="24"/>
          <w:szCs w:val="24"/>
        </w:rPr>
        <w:t>.</w:t>
      </w:r>
      <w:r w:rsidR="00C2056C">
        <w:rPr>
          <w:b/>
          <w:sz w:val="24"/>
          <w:szCs w:val="24"/>
        </w:rPr>
        <w:t>462</w:t>
      </w:r>
      <w:r w:rsidR="00356B91" w:rsidRPr="00DF0793">
        <w:rPr>
          <w:b/>
          <w:sz w:val="24"/>
          <w:szCs w:val="24"/>
        </w:rPr>
        <w:t>,</w:t>
      </w:r>
      <w:r w:rsidR="00356B91" w:rsidRPr="00DF0793">
        <w:rPr>
          <w:b/>
          <w:sz w:val="24"/>
          <w:szCs w:val="24"/>
          <w:vertAlign w:val="superscript"/>
        </w:rPr>
        <w:t>00</w:t>
      </w:r>
      <w:r>
        <w:rPr>
          <w:sz w:val="24"/>
          <w:szCs w:val="24"/>
        </w:rPr>
        <w:t>. L</w:t>
      </w:r>
      <w:r w:rsidR="00490E72">
        <w:rPr>
          <w:sz w:val="24"/>
          <w:szCs w:val="24"/>
        </w:rPr>
        <w:t>a</w:t>
      </w:r>
      <w:r>
        <w:rPr>
          <w:sz w:val="24"/>
          <w:szCs w:val="24"/>
        </w:rPr>
        <w:t xml:space="preserve"> somm</w:t>
      </w:r>
      <w:r w:rsidR="00490E72">
        <w:rPr>
          <w:sz w:val="24"/>
          <w:szCs w:val="24"/>
        </w:rPr>
        <w:t>a</w:t>
      </w:r>
      <w:r>
        <w:rPr>
          <w:sz w:val="24"/>
          <w:szCs w:val="24"/>
        </w:rPr>
        <w:t xml:space="preserve"> effettivamente incassat</w:t>
      </w:r>
      <w:r w:rsidR="00490E72">
        <w:rPr>
          <w:sz w:val="24"/>
          <w:szCs w:val="24"/>
        </w:rPr>
        <w:t>a</w:t>
      </w:r>
      <w:r>
        <w:rPr>
          <w:sz w:val="24"/>
          <w:szCs w:val="24"/>
        </w:rPr>
        <w:t xml:space="preserve"> è </w:t>
      </w:r>
      <w:r w:rsidR="00490E72">
        <w:rPr>
          <w:sz w:val="24"/>
          <w:szCs w:val="24"/>
        </w:rPr>
        <w:t>pari</w:t>
      </w:r>
      <w:r w:rsidR="00490E72">
        <w:rPr>
          <w:rStyle w:val="Rimandonotaapidipagina"/>
          <w:sz w:val="24"/>
          <w:szCs w:val="24"/>
        </w:rPr>
        <w:footnoteReference w:id="2"/>
      </w:r>
      <w:r w:rsidR="00490E72">
        <w:rPr>
          <w:sz w:val="24"/>
          <w:szCs w:val="24"/>
        </w:rPr>
        <w:t xml:space="preserve"> ad </w:t>
      </w:r>
      <w:r>
        <w:rPr>
          <w:sz w:val="24"/>
          <w:szCs w:val="24"/>
        </w:rPr>
        <w:t>€</w:t>
      </w:r>
      <w:r w:rsidR="00490E72">
        <w:rPr>
          <w:sz w:val="24"/>
          <w:szCs w:val="24"/>
        </w:rPr>
        <w:t xml:space="preserve"> </w:t>
      </w:r>
      <w:r w:rsidR="00C2056C">
        <w:rPr>
          <w:b/>
          <w:sz w:val="24"/>
          <w:szCs w:val="24"/>
        </w:rPr>
        <w:t>371</w:t>
      </w:r>
      <w:r w:rsidR="00490E72" w:rsidRPr="00DF0793">
        <w:rPr>
          <w:b/>
          <w:sz w:val="24"/>
          <w:szCs w:val="24"/>
        </w:rPr>
        <w:t>.</w:t>
      </w:r>
      <w:r w:rsidR="00C2056C">
        <w:rPr>
          <w:b/>
          <w:sz w:val="24"/>
          <w:szCs w:val="24"/>
        </w:rPr>
        <w:t>9</w:t>
      </w:r>
      <w:r w:rsidR="00490E72" w:rsidRPr="00DF0793">
        <w:rPr>
          <w:b/>
          <w:sz w:val="24"/>
          <w:szCs w:val="24"/>
        </w:rPr>
        <w:t>44,</w:t>
      </w:r>
      <w:r w:rsidR="00C2056C" w:rsidRPr="00C2056C">
        <w:rPr>
          <w:b/>
          <w:sz w:val="24"/>
          <w:szCs w:val="24"/>
          <w:vertAlign w:val="superscript"/>
        </w:rPr>
        <w:t>08</w:t>
      </w:r>
      <w:r w:rsidRPr="00DF0793">
        <w:rPr>
          <w:b/>
          <w:sz w:val="24"/>
          <w:szCs w:val="24"/>
        </w:rPr>
        <w:t>.</w:t>
      </w:r>
      <w:r w:rsidR="00490E72">
        <w:rPr>
          <w:sz w:val="24"/>
          <w:szCs w:val="24"/>
        </w:rPr>
        <w:t xml:space="preserve"> </w:t>
      </w:r>
    </w:p>
    <w:p w:rsidR="00356B91" w:rsidRDefault="00356B91" w:rsidP="00B47D7F">
      <w:pPr>
        <w:ind w:left="567"/>
        <w:jc w:val="both"/>
        <w:rPr>
          <w:sz w:val="24"/>
          <w:szCs w:val="24"/>
        </w:rPr>
      </w:pPr>
    </w:p>
    <w:p w:rsidR="004D635F" w:rsidRPr="00DF0793" w:rsidRDefault="00356B91" w:rsidP="00B47D7F">
      <w:pPr>
        <w:ind w:left="567"/>
        <w:jc w:val="both"/>
        <w:rPr>
          <w:b/>
          <w:sz w:val="24"/>
          <w:szCs w:val="24"/>
        </w:rPr>
      </w:pPr>
      <w:r>
        <w:rPr>
          <w:sz w:val="24"/>
          <w:szCs w:val="24"/>
        </w:rPr>
        <w:t xml:space="preserve">La percentuale dei verbali riscossi rispetto a quelli emessi è del </w:t>
      </w:r>
      <w:r w:rsidR="00C2056C">
        <w:rPr>
          <w:b/>
          <w:sz w:val="24"/>
          <w:szCs w:val="24"/>
        </w:rPr>
        <w:t>62</w:t>
      </w:r>
      <w:r w:rsidRPr="00DF0793">
        <w:rPr>
          <w:b/>
          <w:sz w:val="24"/>
          <w:szCs w:val="24"/>
        </w:rPr>
        <w:t>,</w:t>
      </w:r>
      <w:r w:rsidR="00C2056C">
        <w:rPr>
          <w:b/>
          <w:sz w:val="24"/>
          <w:szCs w:val="24"/>
        </w:rPr>
        <w:t>9</w:t>
      </w:r>
      <w:r w:rsidRPr="00DF0793">
        <w:rPr>
          <w:b/>
          <w:sz w:val="24"/>
          <w:szCs w:val="24"/>
        </w:rPr>
        <w:t>%</w:t>
      </w:r>
      <w:r>
        <w:rPr>
          <w:sz w:val="24"/>
          <w:szCs w:val="24"/>
        </w:rPr>
        <w:t xml:space="preserve"> mentre la percentuale degli importi emessi rispetto agli importi riscossi è del </w:t>
      </w:r>
      <w:r w:rsidR="00490E72" w:rsidRPr="00DF0793">
        <w:rPr>
          <w:b/>
          <w:sz w:val="24"/>
          <w:szCs w:val="24"/>
        </w:rPr>
        <w:t>3</w:t>
      </w:r>
      <w:r w:rsidR="00C2056C">
        <w:rPr>
          <w:b/>
          <w:sz w:val="24"/>
          <w:szCs w:val="24"/>
        </w:rPr>
        <w:t>5</w:t>
      </w:r>
      <w:r w:rsidR="00490E72" w:rsidRPr="00DF0793">
        <w:rPr>
          <w:b/>
          <w:sz w:val="24"/>
          <w:szCs w:val="24"/>
        </w:rPr>
        <w:t>,</w:t>
      </w:r>
      <w:r w:rsidR="00C2056C">
        <w:rPr>
          <w:b/>
          <w:sz w:val="24"/>
          <w:szCs w:val="24"/>
        </w:rPr>
        <w:t>1</w:t>
      </w:r>
      <w:r w:rsidR="00490E72" w:rsidRPr="00DF0793">
        <w:rPr>
          <w:b/>
          <w:sz w:val="24"/>
          <w:szCs w:val="24"/>
        </w:rPr>
        <w:t xml:space="preserve"> %</w:t>
      </w:r>
      <w:r w:rsidRPr="00DF0793">
        <w:rPr>
          <w:b/>
          <w:sz w:val="24"/>
          <w:szCs w:val="24"/>
        </w:rPr>
        <w:t>.</w:t>
      </w:r>
    </w:p>
    <w:p w:rsidR="004D635F" w:rsidRPr="00D15C89" w:rsidRDefault="004D635F" w:rsidP="00B47D7F">
      <w:pPr>
        <w:ind w:left="567"/>
        <w:jc w:val="both"/>
        <w:rPr>
          <w:b/>
          <w:sz w:val="24"/>
          <w:szCs w:val="24"/>
        </w:rPr>
      </w:pPr>
    </w:p>
    <w:p w:rsidR="00792A40" w:rsidRPr="00B65095" w:rsidRDefault="006F4A21" w:rsidP="00B47D7F">
      <w:pPr>
        <w:ind w:left="567"/>
        <w:jc w:val="both"/>
        <w:rPr>
          <w:sz w:val="24"/>
          <w:szCs w:val="24"/>
        </w:rPr>
      </w:pPr>
      <w:r w:rsidRPr="00B65095">
        <w:rPr>
          <w:sz w:val="24"/>
          <w:szCs w:val="24"/>
        </w:rPr>
        <w:t xml:space="preserve">Particolare attenzione è stata posta </w:t>
      </w:r>
      <w:r w:rsidR="0057132E" w:rsidRPr="00B65095">
        <w:rPr>
          <w:sz w:val="24"/>
          <w:szCs w:val="24"/>
        </w:rPr>
        <w:t>relativamente al controllo delle coperture assicurative e delle revisioni.</w:t>
      </w:r>
      <w:r w:rsidRPr="00B65095">
        <w:rPr>
          <w:sz w:val="24"/>
          <w:szCs w:val="24"/>
        </w:rPr>
        <w:t xml:space="preserve"> </w:t>
      </w:r>
    </w:p>
    <w:p w:rsidR="00356B91" w:rsidRPr="00B65095" w:rsidRDefault="00792A40" w:rsidP="00943929">
      <w:pPr>
        <w:spacing w:before="120" w:line="276" w:lineRule="auto"/>
        <w:ind w:left="567"/>
        <w:jc w:val="both"/>
        <w:rPr>
          <w:sz w:val="24"/>
          <w:szCs w:val="24"/>
        </w:rPr>
      </w:pPr>
      <w:r w:rsidRPr="00B65095">
        <w:rPr>
          <w:sz w:val="24"/>
          <w:szCs w:val="24"/>
        </w:rPr>
        <w:lastRenderedPageBreak/>
        <w:t xml:space="preserve">Nell’anno 2021, </w:t>
      </w:r>
      <w:r w:rsidR="0057132E" w:rsidRPr="00B65095">
        <w:rPr>
          <w:sz w:val="24"/>
          <w:szCs w:val="24"/>
        </w:rPr>
        <w:t>sono state</w:t>
      </w:r>
      <w:r w:rsidR="006F4A21" w:rsidRPr="00B65095">
        <w:rPr>
          <w:sz w:val="24"/>
          <w:szCs w:val="24"/>
        </w:rPr>
        <w:t xml:space="preserve"> accertat</w:t>
      </w:r>
      <w:r w:rsidR="0057132E" w:rsidRPr="00B65095">
        <w:rPr>
          <w:sz w:val="24"/>
          <w:szCs w:val="24"/>
        </w:rPr>
        <w:t>e</w:t>
      </w:r>
      <w:r w:rsidR="006F4A21" w:rsidRPr="00B65095">
        <w:rPr>
          <w:sz w:val="24"/>
          <w:szCs w:val="24"/>
        </w:rPr>
        <w:t xml:space="preserve"> </w:t>
      </w:r>
      <w:r w:rsidR="00356B91" w:rsidRPr="00B65095">
        <w:rPr>
          <w:b/>
          <w:sz w:val="24"/>
          <w:szCs w:val="24"/>
        </w:rPr>
        <w:t>211</w:t>
      </w:r>
      <w:r w:rsidR="006F4A21" w:rsidRPr="00B65095">
        <w:rPr>
          <w:b/>
          <w:sz w:val="24"/>
          <w:szCs w:val="24"/>
        </w:rPr>
        <w:t xml:space="preserve"> </w:t>
      </w:r>
      <w:r w:rsidR="0057132E" w:rsidRPr="00B65095">
        <w:rPr>
          <w:b/>
          <w:sz w:val="24"/>
          <w:szCs w:val="24"/>
        </w:rPr>
        <w:t xml:space="preserve">violazioni </w:t>
      </w:r>
      <w:r w:rsidR="0057132E" w:rsidRPr="00B65095">
        <w:rPr>
          <w:sz w:val="24"/>
          <w:szCs w:val="24"/>
        </w:rPr>
        <w:t xml:space="preserve">per </w:t>
      </w:r>
      <w:r w:rsidR="006F4A21" w:rsidRPr="00B65095">
        <w:rPr>
          <w:sz w:val="24"/>
          <w:szCs w:val="24"/>
        </w:rPr>
        <w:t xml:space="preserve">veicoli </w:t>
      </w:r>
      <w:r w:rsidR="0057132E" w:rsidRPr="00B65095">
        <w:rPr>
          <w:sz w:val="24"/>
          <w:szCs w:val="24"/>
        </w:rPr>
        <w:t xml:space="preserve">circolanti </w:t>
      </w:r>
      <w:r w:rsidR="006F4A21" w:rsidRPr="00B65095">
        <w:rPr>
          <w:sz w:val="24"/>
          <w:szCs w:val="24"/>
        </w:rPr>
        <w:t>senza assicurazione procedendo al relativo sequestro amm</w:t>
      </w:r>
      <w:r w:rsidR="0057132E" w:rsidRPr="00B65095">
        <w:rPr>
          <w:sz w:val="24"/>
          <w:szCs w:val="24"/>
        </w:rPr>
        <w:t>inistrati</w:t>
      </w:r>
      <w:r w:rsidR="006F4A21" w:rsidRPr="00B65095">
        <w:rPr>
          <w:sz w:val="24"/>
          <w:szCs w:val="24"/>
        </w:rPr>
        <w:t>vo de</w:t>
      </w:r>
      <w:r w:rsidR="0057132E" w:rsidRPr="00B65095">
        <w:rPr>
          <w:sz w:val="24"/>
          <w:szCs w:val="24"/>
        </w:rPr>
        <w:t>gli stessi</w:t>
      </w:r>
      <w:r w:rsidR="006F4A21" w:rsidRPr="00B65095">
        <w:rPr>
          <w:sz w:val="24"/>
          <w:szCs w:val="24"/>
        </w:rPr>
        <w:t>.</w:t>
      </w:r>
      <w:r w:rsidRPr="00B65095">
        <w:rPr>
          <w:sz w:val="24"/>
          <w:szCs w:val="24"/>
        </w:rPr>
        <w:t xml:space="preserve"> </w:t>
      </w:r>
      <w:r w:rsidR="00356B91" w:rsidRPr="00B65095">
        <w:rPr>
          <w:sz w:val="24"/>
          <w:szCs w:val="24"/>
        </w:rPr>
        <w:t xml:space="preserve">Inoltre, sono stati </w:t>
      </w:r>
      <w:r w:rsidR="00356B91" w:rsidRPr="00B65095">
        <w:rPr>
          <w:b/>
          <w:sz w:val="24"/>
          <w:szCs w:val="24"/>
        </w:rPr>
        <w:t>125</w:t>
      </w:r>
      <w:r w:rsidR="00356B91" w:rsidRPr="00B65095">
        <w:rPr>
          <w:sz w:val="24"/>
          <w:szCs w:val="24"/>
        </w:rPr>
        <w:t xml:space="preserve"> le contravvenzioni </w:t>
      </w:r>
      <w:r w:rsidR="0057132E" w:rsidRPr="00B65095">
        <w:rPr>
          <w:sz w:val="24"/>
          <w:szCs w:val="24"/>
        </w:rPr>
        <w:t xml:space="preserve">contestate </w:t>
      </w:r>
      <w:r w:rsidR="00356B91" w:rsidRPr="00B65095">
        <w:rPr>
          <w:sz w:val="24"/>
          <w:szCs w:val="24"/>
        </w:rPr>
        <w:t>per omessa revisione</w:t>
      </w:r>
      <w:r w:rsidR="0057132E" w:rsidRPr="00B65095">
        <w:rPr>
          <w:sz w:val="24"/>
          <w:szCs w:val="24"/>
        </w:rPr>
        <w:t xml:space="preserve"> dei veicoli circolanti sulla strada</w:t>
      </w:r>
      <w:r w:rsidR="00356B91" w:rsidRPr="00B65095">
        <w:rPr>
          <w:sz w:val="24"/>
          <w:szCs w:val="24"/>
        </w:rPr>
        <w:t>.</w:t>
      </w:r>
    </w:p>
    <w:p w:rsidR="006F4A21" w:rsidRPr="00B65095" w:rsidRDefault="00792A40" w:rsidP="00943929">
      <w:pPr>
        <w:spacing w:before="120" w:line="276" w:lineRule="auto"/>
        <w:ind w:left="567"/>
        <w:jc w:val="both"/>
        <w:rPr>
          <w:sz w:val="24"/>
          <w:szCs w:val="24"/>
        </w:rPr>
      </w:pPr>
      <w:r w:rsidRPr="00B65095">
        <w:rPr>
          <w:sz w:val="24"/>
          <w:szCs w:val="24"/>
        </w:rPr>
        <w:t xml:space="preserve">La continuità di tali controlli </w:t>
      </w:r>
      <w:r w:rsidR="0057132E" w:rsidRPr="00B65095">
        <w:rPr>
          <w:sz w:val="24"/>
          <w:szCs w:val="24"/>
        </w:rPr>
        <w:t xml:space="preserve">hanno consentito </w:t>
      </w:r>
      <w:r w:rsidRPr="00B65095">
        <w:rPr>
          <w:sz w:val="24"/>
          <w:szCs w:val="24"/>
        </w:rPr>
        <w:t xml:space="preserve">di diminuire il numero di veicoli circolanti privi </w:t>
      </w:r>
      <w:r w:rsidR="0057132E" w:rsidRPr="00B65095">
        <w:rPr>
          <w:sz w:val="24"/>
          <w:szCs w:val="24"/>
        </w:rPr>
        <w:t xml:space="preserve">dei requisiti previsti dalla Legge, </w:t>
      </w:r>
      <w:r w:rsidRPr="00B65095">
        <w:rPr>
          <w:sz w:val="24"/>
          <w:szCs w:val="24"/>
        </w:rPr>
        <w:t xml:space="preserve">incrementando </w:t>
      </w:r>
      <w:r w:rsidR="00B16204" w:rsidRPr="00B65095">
        <w:rPr>
          <w:sz w:val="24"/>
          <w:szCs w:val="24"/>
        </w:rPr>
        <w:t xml:space="preserve">così </w:t>
      </w:r>
      <w:r w:rsidRPr="00B65095">
        <w:rPr>
          <w:sz w:val="24"/>
          <w:szCs w:val="24"/>
        </w:rPr>
        <w:t>la sicurezza della circolazione stradale.</w:t>
      </w:r>
    </w:p>
    <w:p w:rsidR="00356B91" w:rsidRPr="00356B91" w:rsidRDefault="00356B91" w:rsidP="00531D7C">
      <w:pPr>
        <w:spacing w:before="120" w:line="276" w:lineRule="auto"/>
        <w:ind w:left="567"/>
        <w:jc w:val="both"/>
        <w:rPr>
          <w:sz w:val="24"/>
          <w:szCs w:val="24"/>
        </w:rPr>
      </w:pPr>
      <w:r w:rsidRPr="00356B91">
        <w:rPr>
          <w:sz w:val="24"/>
          <w:szCs w:val="24"/>
        </w:rPr>
        <w:t>L’attività sanzionatoria viene seguita dall’apposito ufficio che si occupa di tutta la gestione dell’iter; le uniche fasi esternalizzat</w:t>
      </w:r>
      <w:r>
        <w:rPr>
          <w:sz w:val="24"/>
          <w:szCs w:val="24"/>
        </w:rPr>
        <w:t>e</w:t>
      </w:r>
      <w:r w:rsidRPr="00356B91">
        <w:rPr>
          <w:sz w:val="24"/>
          <w:szCs w:val="24"/>
        </w:rPr>
        <w:t xml:space="preserve"> sono la stampa, la postalizzazione e la rendicontazione delle notifiche. </w:t>
      </w:r>
    </w:p>
    <w:p w:rsidR="00792A40" w:rsidRDefault="00356B91" w:rsidP="00356B91">
      <w:pPr>
        <w:ind w:left="567"/>
        <w:jc w:val="both"/>
        <w:rPr>
          <w:sz w:val="24"/>
          <w:szCs w:val="24"/>
        </w:rPr>
      </w:pPr>
      <w:r w:rsidRPr="00356B91">
        <w:rPr>
          <w:sz w:val="24"/>
          <w:szCs w:val="24"/>
        </w:rPr>
        <w:t xml:space="preserve">Il medesimo ufficio si occupa altresì di gestire tutta la fase del contenzioso relativa ai ricorsi avverso le sanzioni alle norme del </w:t>
      </w:r>
      <w:proofErr w:type="spellStart"/>
      <w:r w:rsidRPr="00356B91">
        <w:rPr>
          <w:sz w:val="24"/>
          <w:szCs w:val="24"/>
        </w:rPr>
        <w:t>CdS</w:t>
      </w:r>
      <w:proofErr w:type="spellEnd"/>
      <w:r w:rsidRPr="00356B91">
        <w:rPr>
          <w:sz w:val="24"/>
          <w:szCs w:val="24"/>
        </w:rPr>
        <w:t>, presentati sia al Prefetto che al Giudice di Pace.</w:t>
      </w:r>
    </w:p>
    <w:p w:rsidR="001B5C92" w:rsidRDefault="00356B91" w:rsidP="00C2056C">
      <w:pPr>
        <w:spacing w:before="120"/>
        <w:ind w:left="567"/>
        <w:jc w:val="both"/>
        <w:rPr>
          <w:sz w:val="24"/>
          <w:szCs w:val="24"/>
        </w:rPr>
      </w:pPr>
      <w:r>
        <w:rPr>
          <w:sz w:val="24"/>
          <w:szCs w:val="24"/>
        </w:rPr>
        <w:t>Nell’anno 2021</w:t>
      </w:r>
      <w:r w:rsidR="001B5C92" w:rsidRPr="00D15C89">
        <w:rPr>
          <w:sz w:val="24"/>
          <w:szCs w:val="24"/>
        </w:rPr>
        <w:t xml:space="preserve"> </w:t>
      </w:r>
      <w:r>
        <w:rPr>
          <w:sz w:val="24"/>
          <w:szCs w:val="24"/>
        </w:rPr>
        <w:t>sono stati istruiti</w:t>
      </w:r>
      <w:r w:rsidR="001B5C92" w:rsidRPr="00D15C89">
        <w:rPr>
          <w:sz w:val="24"/>
          <w:szCs w:val="24"/>
        </w:rPr>
        <w:t xml:space="preserve"> </w:t>
      </w:r>
      <w:r w:rsidR="00531D7C">
        <w:rPr>
          <w:sz w:val="24"/>
          <w:szCs w:val="24"/>
        </w:rPr>
        <w:t>90</w:t>
      </w:r>
      <w:r w:rsidR="001B5C92" w:rsidRPr="00D15C89">
        <w:rPr>
          <w:sz w:val="24"/>
          <w:szCs w:val="24"/>
        </w:rPr>
        <w:t xml:space="preserve"> ricorsi presentati al Prefetto </w:t>
      </w:r>
      <w:r>
        <w:rPr>
          <w:sz w:val="24"/>
          <w:szCs w:val="24"/>
        </w:rPr>
        <w:t>di Latina e si è presenziato a</w:t>
      </w:r>
      <w:r w:rsidR="001B5C92" w:rsidRPr="00D15C89">
        <w:rPr>
          <w:sz w:val="24"/>
          <w:szCs w:val="24"/>
        </w:rPr>
        <w:t xml:space="preserve"> </w:t>
      </w:r>
      <w:r w:rsidR="00531D7C">
        <w:rPr>
          <w:sz w:val="24"/>
          <w:szCs w:val="24"/>
        </w:rPr>
        <w:t>32</w:t>
      </w:r>
      <w:r w:rsidR="001B5C92" w:rsidRPr="00D15C89">
        <w:rPr>
          <w:sz w:val="24"/>
          <w:szCs w:val="24"/>
        </w:rPr>
        <w:t xml:space="preserve"> udienze </w:t>
      </w:r>
      <w:r>
        <w:rPr>
          <w:sz w:val="24"/>
          <w:szCs w:val="24"/>
        </w:rPr>
        <w:t>presso il Giudice di Pace per ricorsi avverso sanzioni amministrative al Codice della Strada.</w:t>
      </w:r>
    </w:p>
    <w:p w:rsidR="00356B91" w:rsidRPr="00AA6B36" w:rsidRDefault="00356B91" w:rsidP="00356B91">
      <w:pPr>
        <w:spacing w:before="120"/>
        <w:ind w:left="567"/>
        <w:jc w:val="both"/>
        <w:rPr>
          <w:sz w:val="24"/>
          <w:szCs w:val="22"/>
        </w:rPr>
      </w:pPr>
      <w:r w:rsidRPr="00AA6B36">
        <w:rPr>
          <w:sz w:val="24"/>
          <w:szCs w:val="22"/>
        </w:rPr>
        <w:t>Lo stesso ufficio gestisce inoltre la fase del recupero coattivo delle sanzioni non oblate</w:t>
      </w:r>
      <w:r>
        <w:rPr>
          <w:sz w:val="24"/>
          <w:szCs w:val="22"/>
        </w:rPr>
        <w:t>.</w:t>
      </w:r>
    </w:p>
    <w:p w:rsidR="00356B91" w:rsidRPr="00D15C89" w:rsidRDefault="00356B91" w:rsidP="00B47D7F">
      <w:pPr>
        <w:ind w:left="567"/>
        <w:jc w:val="both"/>
        <w:rPr>
          <w:sz w:val="24"/>
          <w:szCs w:val="24"/>
        </w:rPr>
      </w:pPr>
    </w:p>
    <w:p w:rsidR="00D15C89" w:rsidRPr="000B4365" w:rsidRDefault="00D15C89" w:rsidP="00B47D7F">
      <w:pPr>
        <w:ind w:left="567"/>
        <w:jc w:val="both"/>
        <w:rPr>
          <w:b/>
          <w:sz w:val="24"/>
          <w:szCs w:val="24"/>
          <w:u w:val="single"/>
        </w:rPr>
      </w:pPr>
      <w:r w:rsidRPr="000B4365">
        <w:rPr>
          <w:b/>
          <w:sz w:val="24"/>
          <w:szCs w:val="24"/>
          <w:u w:val="single"/>
        </w:rPr>
        <w:t>Sanzioni amministrative</w:t>
      </w:r>
    </w:p>
    <w:p w:rsidR="00356B91" w:rsidRDefault="00D15C89" w:rsidP="000B4365">
      <w:pPr>
        <w:spacing w:before="120"/>
        <w:ind w:left="567"/>
        <w:jc w:val="both"/>
        <w:rPr>
          <w:sz w:val="24"/>
          <w:szCs w:val="24"/>
        </w:rPr>
      </w:pPr>
      <w:r w:rsidRPr="00D15C89">
        <w:rPr>
          <w:sz w:val="24"/>
          <w:szCs w:val="24"/>
        </w:rPr>
        <w:t xml:space="preserve">Nell’ambito del controllo del territorio, </w:t>
      </w:r>
      <w:r w:rsidR="00356B91">
        <w:rPr>
          <w:sz w:val="24"/>
          <w:szCs w:val="24"/>
        </w:rPr>
        <w:t>il personale ha proceduto all’accertamento di violazioni punite con sanzione amministrativa, ai sensi della Legge 689/81.</w:t>
      </w:r>
    </w:p>
    <w:p w:rsidR="008A1ACC" w:rsidRDefault="00356B91" w:rsidP="00943929">
      <w:pPr>
        <w:spacing w:before="120" w:line="276" w:lineRule="auto"/>
        <w:ind w:left="567"/>
        <w:jc w:val="both"/>
        <w:rPr>
          <w:sz w:val="24"/>
          <w:szCs w:val="24"/>
        </w:rPr>
      </w:pPr>
      <w:r w:rsidRPr="00B65095">
        <w:rPr>
          <w:sz w:val="24"/>
          <w:szCs w:val="24"/>
        </w:rPr>
        <w:t>Nell’anno 2021, la maggior parte di tali sanzioni ha interessato violazioni di natura ambientale, principalmente legate a fenomeni di abbandono di rifiuti</w:t>
      </w:r>
      <w:r w:rsidR="00D15C89" w:rsidRPr="00B65095">
        <w:rPr>
          <w:sz w:val="24"/>
          <w:szCs w:val="24"/>
        </w:rPr>
        <w:t xml:space="preserve"> e</w:t>
      </w:r>
      <w:r w:rsidR="000A5D6B" w:rsidRPr="00B65095">
        <w:rPr>
          <w:sz w:val="24"/>
          <w:szCs w:val="24"/>
        </w:rPr>
        <w:t>/o</w:t>
      </w:r>
      <w:r w:rsidR="00D15C89" w:rsidRPr="00B65095">
        <w:rPr>
          <w:sz w:val="24"/>
          <w:szCs w:val="24"/>
        </w:rPr>
        <w:t xml:space="preserve"> dell’errato </w:t>
      </w:r>
      <w:r w:rsidR="000A5D6B" w:rsidRPr="00B65095">
        <w:rPr>
          <w:sz w:val="24"/>
          <w:szCs w:val="24"/>
        </w:rPr>
        <w:t xml:space="preserve">loro </w:t>
      </w:r>
      <w:r w:rsidR="00D15C89" w:rsidRPr="00B65095">
        <w:rPr>
          <w:sz w:val="24"/>
          <w:szCs w:val="24"/>
        </w:rPr>
        <w:t>conferimento</w:t>
      </w:r>
      <w:r w:rsidRPr="00B65095">
        <w:rPr>
          <w:sz w:val="24"/>
          <w:szCs w:val="24"/>
        </w:rPr>
        <w:t xml:space="preserve"> </w:t>
      </w:r>
      <w:r w:rsidR="000A5D6B" w:rsidRPr="00B65095">
        <w:rPr>
          <w:sz w:val="24"/>
          <w:szCs w:val="24"/>
        </w:rPr>
        <w:t xml:space="preserve">eseguito </w:t>
      </w:r>
      <w:r w:rsidRPr="00B65095">
        <w:rPr>
          <w:sz w:val="24"/>
          <w:szCs w:val="24"/>
        </w:rPr>
        <w:t xml:space="preserve">in </w:t>
      </w:r>
      <w:r w:rsidR="000A5D6B" w:rsidRPr="00B65095">
        <w:rPr>
          <w:sz w:val="24"/>
          <w:szCs w:val="24"/>
        </w:rPr>
        <w:t xml:space="preserve">contrasto con lo specifico Regolamento Comunale. </w:t>
      </w:r>
      <w:r w:rsidR="008A1ACC" w:rsidRPr="00B65095">
        <w:rPr>
          <w:sz w:val="24"/>
          <w:szCs w:val="24"/>
        </w:rPr>
        <w:t>Rientra in</w:t>
      </w:r>
      <w:r w:rsidR="008A1ACC">
        <w:rPr>
          <w:sz w:val="24"/>
          <w:szCs w:val="24"/>
        </w:rPr>
        <w:t xml:space="preserve"> tale ambito anche il controllo sul rispetto dei regolamenti comunali con particolare riferimento alle verifiche ed alle conseguenti sanzioni sui lotti incolti (47 interventi nel 2021) che costituiscono pericolo per l’insorgere di incendi. L’iter prevede l’accertamento in loco, l’individuazione dei soggetti responsabili e la gestione delle procedure fino all’adozione dell’eventuale </w:t>
      </w:r>
      <w:r w:rsidR="000A5D6B">
        <w:rPr>
          <w:sz w:val="24"/>
          <w:szCs w:val="24"/>
        </w:rPr>
        <w:t>O</w:t>
      </w:r>
      <w:r w:rsidR="008A1ACC">
        <w:rPr>
          <w:sz w:val="24"/>
          <w:szCs w:val="24"/>
        </w:rPr>
        <w:t>rdinanza di ripristino dello stato dei luoghi.</w:t>
      </w:r>
    </w:p>
    <w:p w:rsidR="00D15C89" w:rsidRDefault="00D15C89" w:rsidP="008A1ACC">
      <w:pPr>
        <w:spacing w:before="60"/>
        <w:ind w:left="567"/>
        <w:jc w:val="both"/>
        <w:rPr>
          <w:sz w:val="24"/>
          <w:szCs w:val="24"/>
        </w:rPr>
      </w:pPr>
      <w:r w:rsidRPr="00D15C89">
        <w:rPr>
          <w:sz w:val="24"/>
          <w:szCs w:val="24"/>
        </w:rPr>
        <w:t xml:space="preserve">Per tali violazioni, sono stati emessi </w:t>
      </w:r>
      <w:r w:rsidR="00356B91">
        <w:rPr>
          <w:b/>
          <w:sz w:val="24"/>
          <w:szCs w:val="24"/>
        </w:rPr>
        <w:t>277</w:t>
      </w:r>
      <w:r w:rsidRPr="00D15C89">
        <w:rPr>
          <w:sz w:val="24"/>
          <w:szCs w:val="24"/>
        </w:rPr>
        <w:t xml:space="preserve"> verbali di contravvenzione.</w:t>
      </w:r>
    </w:p>
    <w:p w:rsidR="00356B91" w:rsidRDefault="00356B91" w:rsidP="00943929">
      <w:pPr>
        <w:spacing w:before="120" w:line="276" w:lineRule="auto"/>
        <w:ind w:left="567"/>
        <w:jc w:val="both"/>
        <w:rPr>
          <w:sz w:val="24"/>
          <w:szCs w:val="24"/>
        </w:rPr>
      </w:pPr>
      <w:r>
        <w:rPr>
          <w:sz w:val="24"/>
          <w:szCs w:val="24"/>
        </w:rPr>
        <w:t>Di tali violazioni, viene seguito l’intero iter procedurale, con l’emissione delle ordinanze ingiunzione per quei verbali non oblati nei termini previsti.</w:t>
      </w:r>
    </w:p>
    <w:p w:rsidR="008A1ACC" w:rsidRPr="00B65095" w:rsidRDefault="008A1ACC" w:rsidP="00531D7C">
      <w:pPr>
        <w:spacing w:before="120" w:line="276" w:lineRule="auto"/>
        <w:ind w:left="567"/>
        <w:jc w:val="both"/>
        <w:rPr>
          <w:sz w:val="24"/>
          <w:szCs w:val="24"/>
        </w:rPr>
      </w:pPr>
      <w:r w:rsidRPr="00B65095">
        <w:rPr>
          <w:sz w:val="24"/>
          <w:szCs w:val="24"/>
        </w:rPr>
        <w:t>Nell’anno 2021 si è provveduto inoltre all</w:t>
      </w:r>
      <w:r w:rsidR="000A5D6B" w:rsidRPr="00B65095">
        <w:rPr>
          <w:sz w:val="24"/>
          <w:szCs w:val="24"/>
        </w:rPr>
        <w:t xml:space="preserve">’accertamento </w:t>
      </w:r>
      <w:r w:rsidRPr="00B65095">
        <w:rPr>
          <w:sz w:val="24"/>
          <w:szCs w:val="24"/>
        </w:rPr>
        <w:t xml:space="preserve">dei veicoli in stato di abbandono </w:t>
      </w:r>
      <w:r w:rsidR="000A5D6B" w:rsidRPr="00B65095">
        <w:rPr>
          <w:sz w:val="24"/>
          <w:szCs w:val="24"/>
        </w:rPr>
        <w:t xml:space="preserve">lasciati </w:t>
      </w:r>
      <w:r w:rsidRPr="00B65095">
        <w:rPr>
          <w:sz w:val="24"/>
          <w:szCs w:val="24"/>
        </w:rPr>
        <w:t xml:space="preserve">in aree </w:t>
      </w:r>
      <w:r w:rsidR="000A5D6B" w:rsidRPr="00B65095">
        <w:rPr>
          <w:sz w:val="24"/>
          <w:szCs w:val="24"/>
        </w:rPr>
        <w:t xml:space="preserve">pubbliche, effettuando </w:t>
      </w:r>
      <w:r w:rsidR="00531D7C">
        <w:rPr>
          <w:sz w:val="24"/>
          <w:szCs w:val="24"/>
        </w:rPr>
        <w:t>40</w:t>
      </w:r>
      <w:r w:rsidR="000A5D6B" w:rsidRPr="00B65095">
        <w:rPr>
          <w:sz w:val="24"/>
          <w:szCs w:val="24"/>
        </w:rPr>
        <w:t xml:space="preserve"> rimozioni; in questo modo </w:t>
      </w:r>
      <w:r w:rsidR="00E125AE" w:rsidRPr="00B65095">
        <w:rPr>
          <w:sz w:val="24"/>
          <w:szCs w:val="24"/>
        </w:rPr>
        <w:t xml:space="preserve">altrettanti posti auto precedentemente impropriamente occupati sono stati rimessi </w:t>
      </w:r>
      <w:r w:rsidRPr="00B65095">
        <w:rPr>
          <w:sz w:val="24"/>
          <w:szCs w:val="24"/>
        </w:rPr>
        <w:t xml:space="preserve">a disposizione della cittadinanza. </w:t>
      </w:r>
    </w:p>
    <w:p w:rsidR="000B4365" w:rsidRPr="00D15C89" w:rsidRDefault="000B4365" w:rsidP="00356B91">
      <w:pPr>
        <w:ind w:left="567"/>
        <w:jc w:val="both"/>
        <w:rPr>
          <w:sz w:val="24"/>
          <w:szCs w:val="24"/>
        </w:rPr>
      </w:pPr>
    </w:p>
    <w:p w:rsidR="00B652C9" w:rsidRPr="0025742B" w:rsidRDefault="00B652C9" w:rsidP="000B4365">
      <w:pPr>
        <w:ind w:left="567"/>
        <w:jc w:val="both"/>
        <w:rPr>
          <w:b/>
          <w:sz w:val="24"/>
          <w:szCs w:val="24"/>
        </w:rPr>
      </w:pPr>
      <w:r w:rsidRPr="000B4365">
        <w:rPr>
          <w:b/>
          <w:sz w:val="24"/>
          <w:szCs w:val="24"/>
          <w:u w:val="single"/>
        </w:rPr>
        <w:t>Infortunistica stradale</w:t>
      </w:r>
    </w:p>
    <w:p w:rsidR="00356B91" w:rsidRPr="0025742B" w:rsidRDefault="002049B6" w:rsidP="00943929">
      <w:pPr>
        <w:spacing w:before="120" w:line="276" w:lineRule="auto"/>
        <w:ind w:left="567"/>
        <w:jc w:val="both"/>
        <w:rPr>
          <w:sz w:val="24"/>
          <w:szCs w:val="24"/>
        </w:rPr>
      </w:pPr>
      <w:r w:rsidRPr="0025742B">
        <w:rPr>
          <w:sz w:val="24"/>
          <w:szCs w:val="24"/>
        </w:rPr>
        <w:t>In questo particolare settore l</w:t>
      </w:r>
      <w:r w:rsidR="00356B91" w:rsidRPr="0025742B">
        <w:rPr>
          <w:sz w:val="24"/>
          <w:szCs w:val="24"/>
        </w:rPr>
        <w:t>e pattuglie intervengono in occasione d</w:t>
      </w:r>
      <w:r w:rsidRPr="0025742B">
        <w:rPr>
          <w:sz w:val="24"/>
          <w:szCs w:val="24"/>
        </w:rPr>
        <w:t>e</w:t>
      </w:r>
      <w:r w:rsidR="00356B91" w:rsidRPr="0025742B">
        <w:rPr>
          <w:sz w:val="24"/>
          <w:szCs w:val="24"/>
        </w:rPr>
        <w:t>i sinistri stradali di ogni tipologia</w:t>
      </w:r>
      <w:r w:rsidRPr="0025742B">
        <w:rPr>
          <w:sz w:val="24"/>
          <w:szCs w:val="24"/>
        </w:rPr>
        <w:t xml:space="preserve">, siano essi </w:t>
      </w:r>
      <w:r w:rsidR="00356B91" w:rsidRPr="0025742B">
        <w:rPr>
          <w:sz w:val="24"/>
          <w:szCs w:val="24"/>
        </w:rPr>
        <w:t xml:space="preserve">con danni a sole cose </w:t>
      </w:r>
      <w:r w:rsidRPr="0025742B">
        <w:rPr>
          <w:sz w:val="24"/>
          <w:szCs w:val="24"/>
        </w:rPr>
        <w:t>o con</w:t>
      </w:r>
      <w:r w:rsidR="00356B91" w:rsidRPr="0025742B">
        <w:rPr>
          <w:sz w:val="24"/>
          <w:szCs w:val="24"/>
        </w:rPr>
        <w:t xml:space="preserve"> esito mortale. Il personale </w:t>
      </w:r>
      <w:r w:rsidRPr="0025742B">
        <w:rPr>
          <w:sz w:val="24"/>
          <w:szCs w:val="24"/>
        </w:rPr>
        <w:t xml:space="preserve">possiede </w:t>
      </w:r>
      <w:r w:rsidR="00356B91" w:rsidRPr="0025742B">
        <w:rPr>
          <w:sz w:val="24"/>
          <w:szCs w:val="24"/>
        </w:rPr>
        <w:t xml:space="preserve">le necessarie competenze </w:t>
      </w:r>
      <w:r w:rsidRPr="0025742B">
        <w:rPr>
          <w:sz w:val="24"/>
          <w:szCs w:val="24"/>
        </w:rPr>
        <w:t xml:space="preserve">professionali </w:t>
      </w:r>
      <w:r w:rsidR="00356B91" w:rsidRPr="0025742B">
        <w:rPr>
          <w:sz w:val="24"/>
          <w:szCs w:val="24"/>
        </w:rPr>
        <w:t xml:space="preserve">per rispondere </w:t>
      </w:r>
      <w:r w:rsidRPr="0025742B">
        <w:rPr>
          <w:sz w:val="24"/>
          <w:szCs w:val="24"/>
        </w:rPr>
        <w:t xml:space="preserve">ad ogni richiesta istituzionale, espletando con la massima serietà ed abnegazione tutti gli accertamenti ed i </w:t>
      </w:r>
      <w:r w:rsidR="00356B91" w:rsidRPr="0025742B">
        <w:rPr>
          <w:sz w:val="24"/>
          <w:szCs w:val="24"/>
        </w:rPr>
        <w:t>rilievi</w:t>
      </w:r>
      <w:r w:rsidRPr="0025742B">
        <w:rPr>
          <w:sz w:val="24"/>
          <w:szCs w:val="24"/>
        </w:rPr>
        <w:t xml:space="preserve"> tecnici-planimetrici</w:t>
      </w:r>
      <w:r w:rsidR="00356B91" w:rsidRPr="0025742B">
        <w:rPr>
          <w:sz w:val="24"/>
          <w:szCs w:val="24"/>
        </w:rPr>
        <w:t xml:space="preserve"> più articolati</w:t>
      </w:r>
      <w:r w:rsidRPr="0025742B">
        <w:rPr>
          <w:sz w:val="24"/>
          <w:szCs w:val="24"/>
        </w:rPr>
        <w:t xml:space="preserve"> necessari alla definizione del sinistro stradale</w:t>
      </w:r>
      <w:r w:rsidR="00356B91" w:rsidRPr="0025742B">
        <w:rPr>
          <w:sz w:val="24"/>
          <w:szCs w:val="24"/>
        </w:rPr>
        <w:t xml:space="preserve">. </w:t>
      </w:r>
    </w:p>
    <w:p w:rsidR="00D15C89" w:rsidRPr="0025742B" w:rsidRDefault="00356B91" w:rsidP="00531D7C">
      <w:pPr>
        <w:spacing w:before="120" w:line="276" w:lineRule="auto"/>
        <w:ind w:left="567"/>
        <w:jc w:val="both"/>
        <w:rPr>
          <w:b/>
          <w:sz w:val="24"/>
          <w:szCs w:val="24"/>
        </w:rPr>
      </w:pPr>
      <w:r w:rsidRPr="0025742B">
        <w:rPr>
          <w:sz w:val="24"/>
          <w:szCs w:val="24"/>
        </w:rPr>
        <w:t xml:space="preserve">La gestione dei dati relativi ai rilievi dei sinistri viene </w:t>
      </w:r>
      <w:r w:rsidR="0025742B" w:rsidRPr="0025742B">
        <w:rPr>
          <w:sz w:val="24"/>
          <w:szCs w:val="24"/>
        </w:rPr>
        <w:t>effettuata</w:t>
      </w:r>
      <w:r w:rsidRPr="0025742B">
        <w:rPr>
          <w:sz w:val="24"/>
          <w:szCs w:val="24"/>
        </w:rPr>
        <w:t xml:space="preserve"> tramite software specializzato che consente la gestione ottimale dell’attività di accertamento nonché di </w:t>
      </w:r>
      <w:r w:rsidR="002049B6" w:rsidRPr="0025742B">
        <w:rPr>
          <w:sz w:val="24"/>
          <w:szCs w:val="24"/>
        </w:rPr>
        <w:t>avere</w:t>
      </w:r>
      <w:r w:rsidRPr="0025742B">
        <w:rPr>
          <w:sz w:val="24"/>
          <w:szCs w:val="24"/>
        </w:rPr>
        <w:t xml:space="preserve"> </w:t>
      </w:r>
      <w:r w:rsidR="002049B6" w:rsidRPr="0025742B">
        <w:rPr>
          <w:sz w:val="24"/>
          <w:szCs w:val="24"/>
        </w:rPr>
        <w:t>contezza</w:t>
      </w:r>
      <w:r w:rsidRPr="0025742B">
        <w:rPr>
          <w:sz w:val="24"/>
          <w:szCs w:val="24"/>
        </w:rPr>
        <w:t xml:space="preserve"> di </w:t>
      </w:r>
      <w:r w:rsidRPr="0025742B">
        <w:rPr>
          <w:sz w:val="24"/>
          <w:szCs w:val="24"/>
        </w:rPr>
        <w:lastRenderedPageBreak/>
        <w:t xml:space="preserve">tutti gli adempimenti susseguenti </w:t>
      </w:r>
      <w:r w:rsidR="002049B6" w:rsidRPr="0025742B">
        <w:rPr>
          <w:sz w:val="24"/>
          <w:szCs w:val="24"/>
        </w:rPr>
        <w:t xml:space="preserve">il sinistro ivi </w:t>
      </w:r>
      <w:r w:rsidRPr="0025742B">
        <w:rPr>
          <w:sz w:val="24"/>
          <w:szCs w:val="24"/>
        </w:rPr>
        <w:t>compreso il rilascio di copie ai richiedenti (cittadini, imprese assicurative, consulenti).</w:t>
      </w:r>
    </w:p>
    <w:p w:rsidR="008A1ACC" w:rsidRPr="0025742B" w:rsidRDefault="00356B91" w:rsidP="00531D7C">
      <w:pPr>
        <w:spacing w:before="120" w:line="276" w:lineRule="auto"/>
        <w:ind w:left="567"/>
        <w:jc w:val="both"/>
        <w:rPr>
          <w:sz w:val="24"/>
          <w:szCs w:val="24"/>
        </w:rPr>
      </w:pPr>
      <w:r w:rsidRPr="0025742B">
        <w:rPr>
          <w:sz w:val="24"/>
          <w:szCs w:val="24"/>
        </w:rPr>
        <w:t xml:space="preserve">Nel 2021, sono stati rilevati </w:t>
      </w:r>
      <w:r w:rsidRPr="0025742B">
        <w:rPr>
          <w:b/>
          <w:sz w:val="24"/>
          <w:szCs w:val="24"/>
        </w:rPr>
        <w:t>84</w:t>
      </w:r>
      <w:r w:rsidRPr="0025742B">
        <w:rPr>
          <w:sz w:val="24"/>
          <w:szCs w:val="24"/>
        </w:rPr>
        <w:t xml:space="preserve"> </w:t>
      </w:r>
      <w:r w:rsidR="00967B77" w:rsidRPr="0025742B">
        <w:rPr>
          <w:sz w:val="24"/>
          <w:szCs w:val="24"/>
        </w:rPr>
        <w:t xml:space="preserve">incidenti </w:t>
      </w:r>
      <w:r w:rsidRPr="0025742B">
        <w:rPr>
          <w:sz w:val="24"/>
          <w:szCs w:val="24"/>
        </w:rPr>
        <w:t>stradali</w:t>
      </w:r>
      <w:r w:rsidR="00967B77" w:rsidRPr="0025742B">
        <w:rPr>
          <w:sz w:val="24"/>
          <w:szCs w:val="24"/>
        </w:rPr>
        <w:t xml:space="preserve"> </w:t>
      </w:r>
      <w:r w:rsidR="00FB2D4B" w:rsidRPr="001615C3">
        <w:rPr>
          <w:sz w:val="24"/>
          <w:szCs w:val="24"/>
        </w:rPr>
        <w:t xml:space="preserve">oltre a </w:t>
      </w:r>
      <w:r w:rsidR="001615C3" w:rsidRPr="001615C3">
        <w:rPr>
          <w:sz w:val="24"/>
          <w:szCs w:val="24"/>
        </w:rPr>
        <w:t>33</w:t>
      </w:r>
      <w:r w:rsidR="00FB2D4B" w:rsidRPr="001615C3">
        <w:rPr>
          <w:sz w:val="24"/>
          <w:szCs w:val="24"/>
        </w:rPr>
        <w:t xml:space="preserve"> incidenti</w:t>
      </w:r>
      <w:r w:rsidR="00FB2D4B" w:rsidRPr="0025742B">
        <w:rPr>
          <w:sz w:val="24"/>
          <w:szCs w:val="24"/>
        </w:rPr>
        <w:t xml:space="preserve"> che si sono risolti con la contestazione amichevole. </w:t>
      </w:r>
      <w:r w:rsidR="0025742B" w:rsidRPr="0025742B">
        <w:rPr>
          <w:sz w:val="24"/>
          <w:szCs w:val="24"/>
        </w:rPr>
        <w:t>La media di u</w:t>
      </w:r>
      <w:r w:rsidR="00FB2D4B" w:rsidRPr="0025742B">
        <w:rPr>
          <w:sz w:val="24"/>
          <w:szCs w:val="24"/>
        </w:rPr>
        <w:t>n incidente o</w:t>
      </w:r>
      <w:r w:rsidR="00967B77" w:rsidRPr="0025742B">
        <w:rPr>
          <w:sz w:val="24"/>
          <w:szCs w:val="24"/>
        </w:rPr>
        <w:t xml:space="preserve">gni 4 giorni, la maggior parte dei quali ha comportato un </w:t>
      </w:r>
      <w:r w:rsidR="0025742B" w:rsidRPr="0025742B">
        <w:rPr>
          <w:sz w:val="24"/>
          <w:szCs w:val="24"/>
        </w:rPr>
        <w:t>impiego di personale</w:t>
      </w:r>
      <w:r w:rsidR="00967B77" w:rsidRPr="0025742B">
        <w:rPr>
          <w:sz w:val="24"/>
          <w:szCs w:val="24"/>
        </w:rPr>
        <w:t xml:space="preserve"> </w:t>
      </w:r>
      <w:r w:rsidR="0025742B" w:rsidRPr="0025742B">
        <w:rPr>
          <w:sz w:val="24"/>
          <w:szCs w:val="24"/>
        </w:rPr>
        <w:t>per</w:t>
      </w:r>
      <w:r w:rsidR="00967B77" w:rsidRPr="0025742B">
        <w:rPr>
          <w:sz w:val="24"/>
          <w:szCs w:val="24"/>
        </w:rPr>
        <w:t xml:space="preserve"> circa 8/10 ore cadauno.  </w:t>
      </w:r>
    </w:p>
    <w:p w:rsidR="00356B91" w:rsidRPr="0025742B" w:rsidRDefault="00356B91" w:rsidP="00B47D7F">
      <w:pPr>
        <w:ind w:left="567"/>
        <w:jc w:val="both"/>
        <w:rPr>
          <w:b/>
          <w:sz w:val="24"/>
          <w:szCs w:val="24"/>
        </w:rPr>
      </w:pPr>
    </w:p>
    <w:p w:rsidR="00356B91" w:rsidRDefault="00356B91" w:rsidP="00356B91">
      <w:pPr>
        <w:keepNext/>
        <w:ind w:left="567"/>
        <w:jc w:val="center"/>
      </w:pPr>
      <w:r>
        <w:rPr>
          <w:noProof/>
        </w:rPr>
        <w:drawing>
          <wp:inline distT="0" distB="0" distL="0" distR="0" wp14:anchorId="7F120B14" wp14:editId="5CD7E62F">
            <wp:extent cx="4992277" cy="3145366"/>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006" t="13840" r="3449" b="2056"/>
                    <a:stretch/>
                  </pic:blipFill>
                  <pic:spPr bwMode="auto">
                    <a:xfrm>
                      <a:off x="0" y="0"/>
                      <a:ext cx="5008258" cy="3155435"/>
                    </a:xfrm>
                    <a:prstGeom prst="rect">
                      <a:avLst/>
                    </a:prstGeom>
                    <a:ln>
                      <a:noFill/>
                    </a:ln>
                    <a:extLst>
                      <a:ext uri="{53640926-AAD7-44D8-BBD7-CCE9431645EC}">
                        <a14:shadowObscured xmlns:a14="http://schemas.microsoft.com/office/drawing/2010/main"/>
                      </a:ext>
                    </a:extLst>
                  </pic:spPr>
                </pic:pic>
              </a:graphicData>
            </a:graphic>
          </wp:inline>
        </w:drawing>
      </w:r>
    </w:p>
    <w:p w:rsidR="00356B91" w:rsidRDefault="00356B91" w:rsidP="00356B91">
      <w:pPr>
        <w:pStyle w:val="Didascalia"/>
        <w:jc w:val="center"/>
        <w:rPr>
          <w:b/>
          <w:sz w:val="24"/>
          <w:szCs w:val="24"/>
        </w:rPr>
      </w:pPr>
      <w:r>
        <w:t xml:space="preserve">Figura </w:t>
      </w:r>
      <w:r w:rsidR="0038551D">
        <w:rPr>
          <w:noProof/>
        </w:rPr>
        <w:fldChar w:fldCharType="begin"/>
      </w:r>
      <w:r w:rsidR="0038551D">
        <w:rPr>
          <w:noProof/>
        </w:rPr>
        <w:instrText xml:space="preserve"> SEQ Figura \* ARABIC </w:instrText>
      </w:r>
      <w:r w:rsidR="0038551D">
        <w:rPr>
          <w:noProof/>
        </w:rPr>
        <w:fldChar w:fldCharType="separate"/>
      </w:r>
      <w:r>
        <w:rPr>
          <w:noProof/>
        </w:rPr>
        <w:t>1</w:t>
      </w:r>
      <w:r w:rsidR="0038551D">
        <w:rPr>
          <w:noProof/>
        </w:rPr>
        <w:fldChar w:fldCharType="end"/>
      </w:r>
      <w:r>
        <w:t xml:space="preserve"> - Sinistri rilevati 2021</w:t>
      </w:r>
    </w:p>
    <w:p w:rsidR="00356B91" w:rsidRDefault="00356B91" w:rsidP="00356B91">
      <w:pPr>
        <w:keepNext/>
        <w:ind w:left="567"/>
        <w:jc w:val="center"/>
      </w:pPr>
      <w:r>
        <w:rPr>
          <w:noProof/>
        </w:rPr>
        <w:drawing>
          <wp:inline distT="0" distB="0" distL="0" distR="0" wp14:anchorId="49946809" wp14:editId="45CDA488">
            <wp:extent cx="4635796" cy="2302724"/>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521" t="18121" r="1312" b="7410"/>
                    <a:stretch/>
                  </pic:blipFill>
                  <pic:spPr bwMode="auto">
                    <a:xfrm>
                      <a:off x="0" y="0"/>
                      <a:ext cx="4657987" cy="2313747"/>
                    </a:xfrm>
                    <a:prstGeom prst="rect">
                      <a:avLst/>
                    </a:prstGeom>
                    <a:ln>
                      <a:noFill/>
                    </a:ln>
                    <a:extLst>
                      <a:ext uri="{53640926-AAD7-44D8-BBD7-CCE9431645EC}">
                        <a14:shadowObscured xmlns:a14="http://schemas.microsoft.com/office/drawing/2010/main"/>
                      </a:ext>
                    </a:extLst>
                  </pic:spPr>
                </pic:pic>
              </a:graphicData>
            </a:graphic>
          </wp:inline>
        </w:drawing>
      </w:r>
    </w:p>
    <w:p w:rsidR="00356B91" w:rsidRDefault="00356B91" w:rsidP="00356B91">
      <w:pPr>
        <w:pStyle w:val="Didascalia"/>
        <w:jc w:val="center"/>
        <w:rPr>
          <w:b/>
          <w:sz w:val="24"/>
          <w:szCs w:val="24"/>
        </w:rPr>
      </w:pPr>
      <w:r>
        <w:t xml:space="preserve">Figura </w:t>
      </w:r>
      <w:r w:rsidR="0038551D">
        <w:rPr>
          <w:noProof/>
        </w:rPr>
        <w:fldChar w:fldCharType="begin"/>
      </w:r>
      <w:r w:rsidR="0038551D">
        <w:rPr>
          <w:noProof/>
        </w:rPr>
        <w:instrText xml:space="preserve"> SEQ Figura \* ARABIC </w:instrText>
      </w:r>
      <w:r w:rsidR="0038551D">
        <w:rPr>
          <w:noProof/>
        </w:rPr>
        <w:fldChar w:fldCharType="separate"/>
      </w:r>
      <w:r>
        <w:rPr>
          <w:noProof/>
        </w:rPr>
        <w:t>2</w:t>
      </w:r>
      <w:r w:rsidR="0038551D">
        <w:rPr>
          <w:noProof/>
        </w:rPr>
        <w:fldChar w:fldCharType="end"/>
      </w:r>
      <w:r>
        <w:t xml:space="preserve"> - Sinistri stradali 2021, in relazione alla gravità</w:t>
      </w:r>
    </w:p>
    <w:p w:rsidR="00356B91" w:rsidRDefault="00356B91" w:rsidP="00B47D7F">
      <w:pPr>
        <w:ind w:left="567"/>
        <w:jc w:val="both"/>
        <w:rPr>
          <w:b/>
          <w:sz w:val="24"/>
          <w:szCs w:val="24"/>
        </w:rPr>
      </w:pPr>
    </w:p>
    <w:p w:rsidR="00FF6911" w:rsidRPr="000B4365" w:rsidRDefault="00AA6B36" w:rsidP="000B4365">
      <w:pPr>
        <w:ind w:left="567"/>
        <w:jc w:val="both"/>
        <w:rPr>
          <w:b/>
          <w:sz w:val="24"/>
          <w:szCs w:val="24"/>
          <w:u w:val="single"/>
        </w:rPr>
      </w:pPr>
      <w:r w:rsidRPr="000B4365">
        <w:rPr>
          <w:b/>
          <w:sz w:val="24"/>
          <w:szCs w:val="24"/>
          <w:u w:val="single"/>
        </w:rPr>
        <w:t>Polizia Giudiziaria</w:t>
      </w:r>
    </w:p>
    <w:p w:rsidR="00356B91" w:rsidRDefault="00356B91" w:rsidP="000B4365">
      <w:pPr>
        <w:spacing w:before="120"/>
        <w:ind w:left="567"/>
        <w:jc w:val="both"/>
        <w:rPr>
          <w:sz w:val="24"/>
          <w:szCs w:val="22"/>
        </w:rPr>
      </w:pPr>
      <w:r w:rsidRPr="00AA6B36">
        <w:rPr>
          <w:sz w:val="24"/>
          <w:szCs w:val="22"/>
        </w:rPr>
        <w:t xml:space="preserve">L’attività di </w:t>
      </w:r>
      <w:r w:rsidRPr="000B4365">
        <w:rPr>
          <w:sz w:val="24"/>
          <w:szCs w:val="24"/>
        </w:rPr>
        <w:t>polizia</w:t>
      </w:r>
      <w:r w:rsidRPr="00AA6B36">
        <w:rPr>
          <w:sz w:val="24"/>
          <w:szCs w:val="22"/>
        </w:rPr>
        <w:t xml:space="preserve"> giudiziaria si esplica </w:t>
      </w:r>
      <w:r>
        <w:rPr>
          <w:sz w:val="24"/>
          <w:szCs w:val="22"/>
        </w:rPr>
        <w:t xml:space="preserve">su diverse direttrici: </w:t>
      </w:r>
    </w:p>
    <w:p w:rsidR="00356B91" w:rsidRDefault="00356B91" w:rsidP="00356B91">
      <w:pPr>
        <w:pStyle w:val="Paragrafoelenco"/>
        <w:numPr>
          <w:ilvl w:val="0"/>
          <w:numId w:val="7"/>
        </w:numPr>
        <w:rPr>
          <w:rFonts w:ascii="Times New Roman" w:hAnsi="Times New Roman"/>
          <w:sz w:val="24"/>
        </w:rPr>
      </w:pPr>
      <w:r w:rsidRPr="006C00B1">
        <w:rPr>
          <w:rFonts w:ascii="Times New Roman" w:hAnsi="Times New Roman"/>
          <w:sz w:val="24"/>
        </w:rPr>
        <w:t>attività di iniziativa</w:t>
      </w:r>
      <w:r>
        <w:rPr>
          <w:rFonts w:ascii="Times New Roman" w:hAnsi="Times New Roman"/>
          <w:sz w:val="24"/>
        </w:rPr>
        <w:t>;</w:t>
      </w:r>
    </w:p>
    <w:p w:rsidR="00356B91" w:rsidRDefault="00356B91" w:rsidP="00356B91">
      <w:pPr>
        <w:pStyle w:val="Paragrafoelenco"/>
        <w:numPr>
          <w:ilvl w:val="0"/>
          <w:numId w:val="7"/>
        </w:numPr>
        <w:rPr>
          <w:rFonts w:ascii="Times New Roman" w:hAnsi="Times New Roman"/>
          <w:sz w:val="24"/>
        </w:rPr>
      </w:pPr>
      <w:r>
        <w:rPr>
          <w:rFonts w:ascii="Times New Roman" w:hAnsi="Times New Roman"/>
          <w:sz w:val="24"/>
        </w:rPr>
        <w:t>strumentale al controllo delle violazioni in materia di edilizia ed ambiente;</w:t>
      </w:r>
    </w:p>
    <w:p w:rsidR="00356B91" w:rsidRDefault="00356B91" w:rsidP="00356B91">
      <w:pPr>
        <w:pStyle w:val="Paragrafoelenco"/>
        <w:numPr>
          <w:ilvl w:val="0"/>
          <w:numId w:val="7"/>
        </w:numPr>
        <w:rPr>
          <w:rFonts w:ascii="Times New Roman" w:hAnsi="Times New Roman"/>
          <w:sz w:val="24"/>
        </w:rPr>
      </w:pPr>
      <w:r>
        <w:rPr>
          <w:rFonts w:ascii="Times New Roman" w:hAnsi="Times New Roman"/>
          <w:sz w:val="24"/>
        </w:rPr>
        <w:t>connessa con il controllo alla circolazione stradale.</w:t>
      </w:r>
    </w:p>
    <w:p w:rsidR="00356B91" w:rsidRDefault="00356B91" w:rsidP="00943929">
      <w:pPr>
        <w:spacing w:before="120" w:line="276" w:lineRule="auto"/>
        <w:ind w:left="567"/>
        <w:jc w:val="both"/>
        <w:rPr>
          <w:sz w:val="24"/>
        </w:rPr>
      </w:pPr>
      <w:r>
        <w:rPr>
          <w:sz w:val="24"/>
        </w:rPr>
        <w:t xml:space="preserve">Il controllo del territorio inteso come controllo dell’attività urbanistico-edilizia riveste un’ampia parte dell’attività del settore. L’ufficio cura i rapporti con l’ufficio urbanistica </w:t>
      </w:r>
      <w:r>
        <w:rPr>
          <w:sz w:val="24"/>
        </w:rPr>
        <w:lastRenderedPageBreak/>
        <w:t xml:space="preserve">dell’Ente, con la Procura </w:t>
      </w:r>
      <w:r w:rsidR="003134F4">
        <w:rPr>
          <w:sz w:val="24"/>
        </w:rPr>
        <w:t xml:space="preserve">della Repubblica </w:t>
      </w:r>
      <w:r>
        <w:rPr>
          <w:sz w:val="24"/>
        </w:rPr>
        <w:t>e con gli Enti competenti in materia</w:t>
      </w:r>
      <w:r w:rsidR="003134F4">
        <w:rPr>
          <w:sz w:val="24"/>
        </w:rPr>
        <w:t xml:space="preserve"> (Genio Civile, Provincia, Regione, Agenzia del territorio, Ispettorato del Lavoro, Prefettura)</w:t>
      </w:r>
      <w:r>
        <w:rPr>
          <w:sz w:val="24"/>
        </w:rPr>
        <w:t>.</w:t>
      </w:r>
    </w:p>
    <w:p w:rsidR="00356B91" w:rsidRPr="00D51126" w:rsidRDefault="00356B91" w:rsidP="00943929">
      <w:pPr>
        <w:spacing w:before="120" w:line="276" w:lineRule="auto"/>
        <w:ind w:left="567"/>
        <w:jc w:val="both"/>
        <w:rPr>
          <w:sz w:val="24"/>
        </w:rPr>
      </w:pPr>
      <w:r w:rsidRPr="00D51126">
        <w:rPr>
          <w:sz w:val="24"/>
        </w:rPr>
        <w:t xml:space="preserve">L’attività di </w:t>
      </w:r>
      <w:r w:rsidR="003134F4" w:rsidRPr="00D51126">
        <w:rPr>
          <w:sz w:val="24"/>
        </w:rPr>
        <w:t xml:space="preserve">Polizia Stradale </w:t>
      </w:r>
      <w:r w:rsidRPr="00D51126">
        <w:rPr>
          <w:sz w:val="24"/>
        </w:rPr>
        <w:t xml:space="preserve">trova ampi risvolti nel campo della </w:t>
      </w:r>
      <w:r w:rsidR="003134F4" w:rsidRPr="00D51126">
        <w:rPr>
          <w:sz w:val="24"/>
        </w:rPr>
        <w:t xml:space="preserve">Polizia Giudiziaria </w:t>
      </w:r>
      <w:r w:rsidR="00CD45FA" w:rsidRPr="00D51126">
        <w:rPr>
          <w:sz w:val="24"/>
        </w:rPr>
        <w:t xml:space="preserve">con la quale si interfaccia, </w:t>
      </w:r>
      <w:r w:rsidRPr="00D51126">
        <w:rPr>
          <w:sz w:val="24"/>
        </w:rPr>
        <w:t>sia per quanto concerne i sinistri stradali con lesioni ed esito mortale,</w:t>
      </w:r>
      <w:r w:rsidR="00CD45FA" w:rsidRPr="00D51126">
        <w:rPr>
          <w:sz w:val="24"/>
        </w:rPr>
        <w:t xml:space="preserve"> sia </w:t>
      </w:r>
      <w:r w:rsidRPr="00D51126">
        <w:rPr>
          <w:sz w:val="24"/>
        </w:rPr>
        <w:t xml:space="preserve">con le </w:t>
      </w:r>
      <w:r w:rsidRPr="00943929">
        <w:rPr>
          <w:sz w:val="24"/>
          <w:szCs w:val="24"/>
        </w:rPr>
        <w:t>conseguenti</w:t>
      </w:r>
      <w:r w:rsidRPr="00D51126">
        <w:rPr>
          <w:sz w:val="24"/>
        </w:rPr>
        <w:t xml:space="preserve"> attività </w:t>
      </w:r>
      <w:r w:rsidR="00CD45FA" w:rsidRPr="00D51126">
        <w:rPr>
          <w:sz w:val="24"/>
        </w:rPr>
        <w:t xml:space="preserve">concernenti il reato </w:t>
      </w:r>
      <w:r w:rsidRPr="00D51126">
        <w:rPr>
          <w:sz w:val="24"/>
        </w:rPr>
        <w:t>di omicidio stradale.</w:t>
      </w:r>
    </w:p>
    <w:p w:rsidR="00356B91" w:rsidRPr="00D51126" w:rsidRDefault="00CD45FA" w:rsidP="00D51126">
      <w:pPr>
        <w:ind w:left="567"/>
        <w:jc w:val="both"/>
        <w:rPr>
          <w:sz w:val="24"/>
        </w:rPr>
      </w:pPr>
      <w:r w:rsidRPr="00D51126">
        <w:rPr>
          <w:sz w:val="24"/>
        </w:rPr>
        <w:t xml:space="preserve">Da menzionare </w:t>
      </w:r>
      <w:r w:rsidR="00356B91" w:rsidRPr="00D51126">
        <w:rPr>
          <w:sz w:val="24"/>
        </w:rPr>
        <w:t>le attività di indagini che hanno origine dal controllo della circolazione stradale sia afferenti ai reati propri del Codice della Strada (artt. 116 in caso di recidiva, 186, 187 e 189) che per reati collegati alle attività previste d</w:t>
      </w:r>
      <w:r w:rsidRPr="00D51126">
        <w:rPr>
          <w:sz w:val="24"/>
        </w:rPr>
        <w:t xml:space="preserve">all’art. 11 del medesimo codice che danno altresì luogo </w:t>
      </w:r>
      <w:r w:rsidR="00356B91" w:rsidRPr="00D51126">
        <w:rPr>
          <w:sz w:val="24"/>
        </w:rPr>
        <w:t>ai numerosi sequestri di documenti contraffatti ed alle conseguen</w:t>
      </w:r>
      <w:r w:rsidRPr="00D51126">
        <w:rPr>
          <w:sz w:val="24"/>
        </w:rPr>
        <w:t>ti denunce alla competente A.G.</w:t>
      </w:r>
    </w:p>
    <w:p w:rsidR="00356B91" w:rsidRDefault="00356B91" w:rsidP="00943929">
      <w:pPr>
        <w:spacing w:before="120" w:line="276" w:lineRule="auto"/>
        <w:ind w:left="567"/>
        <w:jc w:val="both"/>
        <w:rPr>
          <w:sz w:val="24"/>
          <w:szCs w:val="22"/>
        </w:rPr>
      </w:pPr>
      <w:r>
        <w:rPr>
          <w:sz w:val="24"/>
          <w:szCs w:val="22"/>
        </w:rPr>
        <w:t xml:space="preserve">Nell’anno 2021 si sono concluse 3 indagini </w:t>
      </w:r>
      <w:r w:rsidR="00CD45FA">
        <w:rPr>
          <w:sz w:val="24"/>
          <w:szCs w:val="22"/>
        </w:rPr>
        <w:t xml:space="preserve">di Polizia Giudiziaria </w:t>
      </w:r>
      <w:r>
        <w:rPr>
          <w:sz w:val="24"/>
          <w:szCs w:val="22"/>
        </w:rPr>
        <w:t xml:space="preserve">relative a truffe assicurative perpetrate mediante pubblicazione di offerte fraudolente di polizze assicurative tramite la rete internet. Tale attività di polizia giudiziaria, coordinata dalla Procura della Repubblica di Latina, si è conclusa con il deferimento alla competente Autorità Giudiziaria </w:t>
      </w:r>
      <w:r w:rsidRPr="00163465">
        <w:rPr>
          <w:sz w:val="24"/>
          <w:szCs w:val="22"/>
        </w:rPr>
        <w:t xml:space="preserve">di </w:t>
      </w:r>
      <w:r w:rsidR="00163465" w:rsidRPr="00163465">
        <w:rPr>
          <w:sz w:val="24"/>
          <w:szCs w:val="22"/>
        </w:rPr>
        <w:t>24</w:t>
      </w:r>
      <w:r w:rsidRPr="00163465">
        <w:rPr>
          <w:sz w:val="24"/>
          <w:szCs w:val="22"/>
        </w:rPr>
        <w:t xml:space="preserve"> persone</w:t>
      </w:r>
      <w:r>
        <w:rPr>
          <w:sz w:val="24"/>
          <w:szCs w:val="22"/>
        </w:rPr>
        <w:t>, con riscontri in diverse parti d’Italia.</w:t>
      </w:r>
    </w:p>
    <w:p w:rsidR="00356B91" w:rsidRPr="00D51126" w:rsidRDefault="00356B91" w:rsidP="00943929">
      <w:pPr>
        <w:spacing w:before="120" w:line="276" w:lineRule="auto"/>
        <w:ind w:left="567"/>
        <w:jc w:val="both"/>
        <w:rPr>
          <w:sz w:val="24"/>
          <w:szCs w:val="22"/>
        </w:rPr>
      </w:pPr>
      <w:r w:rsidRPr="00D51126">
        <w:rPr>
          <w:sz w:val="24"/>
          <w:szCs w:val="22"/>
        </w:rPr>
        <w:t xml:space="preserve">Tale fenomeno, ormai molto diffuso, colpisce molti cittadini allettati dal costo conveniente </w:t>
      </w:r>
      <w:r w:rsidR="00CD45FA" w:rsidRPr="00D51126">
        <w:rPr>
          <w:sz w:val="24"/>
          <w:szCs w:val="22"/>
        </w:rPr>
        <w:t xml:space="preserve">della polizza, i quali sistematicamente rimangono </w:t>
      </w:r>
      <w:r w:rsidRPr="00D51126">
        <w:rPr>
          <w:sz w:val="24"/>
          <w:szCs w:val="22"/>
        </w:rPr>
        <w:t>truffati. Al fine di evitare che altri cittadini</w:t>
      </w:r>
      <w:r>
        <w:rPr>
          <w:sz w:val="24"/>
          <w:szCs w:val="22"/>
        </w:rPr>
        <w:t xml:space="preserve"> restino vittime di tale truffa, sono state effettuate apposite campagne stampa mettendo inoltre a disposizione telefonica il personale per fornire informazioni circa le corrette modalità di </w:t>
      </w:r>
      <w:r w:rsidRPr="00D51126">
        <w:rPr>
          <w:sz w:val="24"/>
          <w:szCs w:val="22"/>
        </w:rPr>
        <w:t xml:space="preserve">acquisto di una polizza assicurativa online. </w:t>
      </w:r>
      <w:r w:rsidR="00CD45FA" w:rsidRPr="00D51126">
        <w:rPr>
          <w:sz w:val="24"/>
          <w:szCs w:val="22"/>
        </w:rPr>
        <w:t>Si è ritenuto</w:t>
      </w:r>
      <w:r w:rsidRPr="00D51126">
        <w:rPr>
          <w:sz w:val="24"/>
          <w:szCs w:val="22"/>
        </w:rPr>
        <w:t xml:space="preserve"> opportuno programmare per il futuro, campagne informative dirette a fasce deboli della popolazione interessando, a titolo esemplificativo, i centri anziani, le associazioni ed i centri di interesse. </w:t>
      </w:r>
    </w:p>
    <w:p w:rsidR="00356B91" w:rsidRPr="006C00B1" w:rsidRDefault="00356B91" w:rsidP="00943929">
      <w:pPr>
        <w:spacing w:before="120" w:line="276" w:lineRule="auto"/>
        <w:ind w:left="567"/>
        <w:jc w:val="both"/>
        <w:rPr>
          <w:sz w:val="24"/>
          <w:szCs w:val="22"/>
        </w:rPr>
      </w:pPr>
      <w:r w:rsidRPr="00D51126">
        <w:rPr>
          <w:sz w:val="24"/>
          <w:szCs w:val="22"/>
        </w:rPr>
        <w:t>Altre attività di rilievo svolte nell’anno 2021 sono state quelle di contrasto al fenomeno dell’intestazione fittizia di veicoli</w:t>
      </w:r>
      <w:r w:rsidR="00D51126" w:rsidRPr="00D51126">
        <w:rPr>
          <w:sz w:val="24"/>
          <w:szCs w:val="22"/>
        </w:rPr>
        <w:t>,</w:t>
      </w:r>
      <w:r w:rsidR="00CD45FA" w:rsidRPr="00D51126">
        <w:rPr>
          <w:sz w:val="24"/>
          <w:szCs w:val="22"/>
        </w:rPr>
        <w:t xml:space="preserve"> </w:t>
      </w:r>
      <w:r w:rsidRPr="00D51126">
        <w:rPr>
          <w:sz w:val="24"/>
          <w:szCs w:val="22"/>
        </w:rPr>
        <w:t xml:space="preserve">i cosiddetti prestanome. </w:t>
      </w:r>
      <w:r w:rsidR="00CD45FA" w:rsidRPr="00D51126">
        <w:rPr>
          <w:sz w:val="24"/>
          <w:szCs w:val="22"/>
        </w:rPr>
        <w:t>Nella sostanza u</w:t>
      </w:r>
      <w:r w:rsidRPr="00D51126">
        <w:rPr>
          <w:sz w:val="24"/>
          <w:szCs w:val="22"/>
        </w:rPr>
        <w:t xml:space="preserve">n consistente numero di veicoli intestati alla medesima persona, di fatto irreperibile, </w:t>
      </w:r>
      <w:r w:rsidR="00CD45FA" w:rsidRPr="00D51126">
        <w:rPr>
          <w:sz w:val="24"/>
          <w:szCs w:val="22"/>
        </w:rPr>
        <w:t xml:space="preserve">vengono </w:t>
      </w:r>
      <w:r w:rsidRPr="00D51126">
        <w:rPr>
          <w:sz w:val="24"/>
          <w:szCs w:val="22"/>
        </w:rPr>
        <w:t xml:space="preserve">utilizzati da </w:t>
      </w:r>
      <w:r w:rsidR="00BD3F0A" w:rsidRPr="00D51126">
        <w:rPr>
          <w:sz w:val="24"/>
          <w:szCs w:val="22"/>
        </w:rPr>
        <w:t>diversi soggetti</w:t>
      </w:r>
      <w:r w:rsidRPr="00D51126">
        <w:rPr>
          <w:sz w:val="24"/>
          <w:szCs w:val="22"/>
        </w:rPr>
        <w:t xml:space="preserve"> per commettere reati di vario genere. L’utilizzo sinergico della tecnologia a disposizione e delle pattuglie sul territorio ha consentito di individuare la presenza </w:t>
      </w:r>
      <w:r w:rsidR="00D51126" w:rsidRPr="00D51126">
        <w:rPr>
          <w:sz w:val="24"/>
          <w:szCs w:val="22"/>
        </w:rPr>
        <w:t>nel nostro comune</w:t>
      </w:r>
      <w:r w:rsidRPr="00D51126">
        <w:rPr>
          <w:sz w:val="24"/>
          <w:szCs w:val="22"/>
        </w:rPr>
        <w:t xml:space="preserve"> di veicoli intestati al medesimo soggetto, </w:t>
      </w:r>
      <w:r w:rsidRPr="00D51126">
        <w:rPr>
          <w:b/>
          <w:sz w:val="24"/>
          <w:szCs w:val="22"/>
        </w:rPr>
        <w:t>intestatario di oltre 140 veicoli.</w:t>
      </w:r>
      <w:r w:rsidRPr="00D51126">
        <w:rPr>
          <w:sz w:val="24"/>
          <w:szCs w:val="22"/>
        </w:rPr>
        <w:t xml:space="preserve"> L’attività ha consentito</w:t>
      </w:r>
      <w:r>
        <w:rPr>
          <w:sz w:val="24"/>
          <w:szCs w:val="22"/>
        </w:rPr>
        <w:t xml:space="preserve"> di deferire alla competente autorità giudiziaria il soggetto </w:t>
      </w:r>
      <w:r w:rsidR="00BD3F0A">
        <w:rPr>
          <w:sz w:val="24"/>
          <w:szCs w:val="22"/>
        </w:rPr>
        <w:t xml:space="preserve">intestatario </w:t>
      </w:r>
      <w:r>
        <w:rPr>
          <w:sz w:val="24"/>
          <w:szCs w:val="22"/>
        </w:rPr>
        <w:t xml:space="preserve">per i reati di truffa in danno dello </w:t>
      </w:r>
      <w:r w:rsidR="00152335">
        <w:rPr>
          <w:sz w:val="24"/>
          <w:szCs w:val="22"/>
        </w:rPr>
        <w:t>S</w:t>
      </w:r>
      <w:r>
        <w:rPr>
          <w:sz w:val="24"/>
          <w:szCs w:val="22"/>
        </w:rPr>
        <w:t>tato</w:t>
      </w:r>
      <w:r w:rsidR="00152335">
        <w:rPr>
          <w:sz w:val="24"/>
          <w:szCs w:val="22"/>
        </w:rPr>
        <w:t>, per evasione delle imposte</w:t>
      </w:r>
      <w:r w:rsidR="00152335">
        <w:rPr>
          <w:rStyle w:val="Rimandonotaapidipagina"/>
          <w:sz w:val="24"/>
          <w:szCs w:val="22"/>
        </w:rPr>
        <w:footnoteReference w:id="3"/>
      </w:r>
      <w:r>
        <w:rPr>
          <w:sz w:val="24"/>
          <w:szCs w:val="22"/>
        </w:rPr>
        <w:t xml:space="preserve"> ed altri reati</w:t>
      </w:r>
      <w:r w:rsidR="00152335">
        <w:rPr>
          <w:sz w:val="24"/>
          <w:szCs w:val="22"/>
        </w:rPr>
        <w:t xml:space="preserve">. Tale attività investigativa ha permesso al personale di Polizia locale di acquisire professionalità in nuovi ambiti lavorativi, dando al contempo visibilità al Corpo grazie all’interesse mediatico che tale indagine ha suscitato. L’attenzione della </w:t>
      </w:r>
      <w:r w:rsidR="00BD3F0A">
        <w:rPr>
          <w:sz w:val="24"/>
          <w:szCs w:val="22"/>
        </w:rPr>
        <w:t>Polizia Locale</w:t>
      </w:r>
      <w:r w:rsidR="00152335">
        <w:rPr>
          <w:sz w:val="24"/>
          <w:szCs w:val="22"/>
        </w:rPr>
        <w:t xml:space="preserve"> a simili fenomeni consente di aver un maggiore controllo del territorio, prevenendo l’insorgere di fenomeni di microcriminalità legati soprattutto alla mobilità di soggetti pregiudicati, che appunto</w:t>
      </w:r>
      <w:r w:rsidR="00BD3F0A">
        <w:rPr>
          <w:sz w:val="24"/>
          <w:szCs w:val="22"/>
        </w:rPr>
        <w:t>,</w:t>
      </w:r>
      <w:r w:rsidR="00152335">
        <w:rPr>
          <w:sz w:val="24"/>
          <w:szCs w:val="22"/>
        </w:rPr>
        <w:t xml:space="preserve"> con l’uso di veicoli intestati a soggetti non individuabili, tentano di aggirare i controlli di polizia.</w:t>
      </w:r>
    </w:p>
    <w:p w:rsidR="00356B91" w:rsidRDefault="00356B91" w:rsidP="00FF6911">
      <w:pPr>
        <w:ind w:firstLine="567"/>
        <w:rPr>
          <w:b/>
          <w:sz w:val="24"/>
          <w:szCs w:val="24"/>
        </w:rPr>
      </w:pPr>
    </w:p>
    <w:p w:rsidR="001F004A" w:rsidRPr="009261BA" w:rsidRDefault="001F004A" w:rsidP="00A1157B">
      <w:pPr>
        <w:ind w:left="567"/>
        <w:jc w:val="both"/>
        <w:rPr>
          <w:sz w:val="24"/>
          <w:szCs w:val="24"/>
        </w:rPr>
      </w:pPr>
      <w:r w:rsidRPr="009261BA">
        <w:rPr>
          <w:sz w:val="24"/>
          <w:szCs w:val="24"/>
        </w:rPr>
        <w:t>Nell’anno 2021, nell’ambito delle attività di polizia giudiziaria, sono state effettuate le seguenti attività:</w:t>
      </w:r>
    </w:p>
    <w:p w:rsidR="00A1157B" w:rsidRPr="009261BA" w:rsidRDefault="009261BA" w:rsidP="00A1157B">
      <w:pPr>
        <w:pStyle w:val="Paragrafoelenco"/>
        <w:numPr>
          <w:ilvl w:val="0"/>
          <w:numId w:val="12"/>
        </w:numPr>
        <w:jc w:val="both"/>
        <w:rPr>
          <w:rFonts w:ascii="Times New Roman" w:hAnsi="Times New Roman"/>
          <w:sz w:val="24"/>
          <w:szCs w:val="24"/>
        </w:rPr>
      </w:pPr>
      <w:r w:rsidRPr="009261BA">
        <w:rPr>
          <w:rFonts w:ascii="Times New Roman" w:hAnsi="Times New Roman"/>
          <w:sz w:val="24"/>
          <w:szCs w:val="24"/>
        </w:rPr>
        <w:t>41</w:t>
      </w:r>
      <w:r w:rsidR="00A1157B" w:rsidRPr="009261BA">
        <w:rPr>
          <w:rFonts w:ascii="Times New Roman" w:hAnsi="Times New Roman"/>
          <w:sz w:val="24"/>
          <w:szCs w:val="24"/>
        </w:rPr>
        <w:t xml:space="preserve"> procedimenti penali inerenti fascicoli di polizia giudiziaria;</w:t>
      </w:r>
    </w:p>
    <w:p w:rsidR="001F004A" w:rsidRPr="009261BA" w:rsidRDefault="009261BA" w:rsidP="0057132E">
      <w:pPr>
        <w:pStyle w:val="Paragrafoelenco"/>
        <w:numPr>
          <w:ilvl w:val="0"/>
          <w:numId w:val="12"/>
        </w:numPr>
        <w:jc w:val="both"/>
        <w:rPr>
          <w:rFonts w:ascii="Times New Roman" w:hAnsi="Times New Roman"/>
          <w:sz w:val="24"/>
          <w:szCs w:val="24"/>
        </w:rPr>
      </w:pPr>
      <w:r w:rsidRPr="009261BA">
        <w:rPr>
          <w:rFonts w:ascii="Times New Roman" w:hAnsi="Times New Roman"/>
          <w:sz w:val="24"/>
          <w:szCs w:val="24"/>
        </w:rPr>
        <w:t>12</w:t>
      </w:r>
      <w:r w:rsidR="001F004A" w:rsidRPr="009261BA">
        <w:rPr>
          <w:rFonts w:ascii="Times New Roman" w:hAnsi="Times New Roman"/>
          <w:sz w:val="24"/>
          <w:szCs w:val="24"/>
        </w:rPr>
        <w:t xml:space="preserve"> </w:t>
      </w:r>
      <w:r w:rsidR="00A1157B" w:rsidRPr="009261BA">
        <w:rPr>
          <w:rFonts w:ascii="Times New Roman" w:hAnsi="Times New Roman"/>
          <w:sz w:val="24"/>
          <w:szCs w:val="24"/>
        </w:rPr>
        <w:t>procedimenti penali connessi ad attività di polizia stradale (sinistri e fughe);</w:t>
      </w:r>
    </w:p>
    <w:p w:rsidR="00B40E35" w:rsidRPr="009261BA" w:rsidRDefault="00B40E35" w:rsidP="0057132E">
      <w:pPr>
        <w:pStyle w:val="Paragrafoelenco"/>
        <w:numPr>
          <w:ilvl w:val="0"/>
          <w:numId w:val="12"/>
        </w:numPr>
        <w:jc w:val="both"/>
        <w:rPr>
          <w:rFonts w:ascii="Times New Roman" w:hAnsi="Times New Roman"/>
          <w:sz w:val="24"/>
          <w:szCs w:val="24"/>
        </w:rPr>
      </w:pPr>
      <w:r w:rsidRPr="009261BA">
        <w:rPr>
          <w:rFonts w:ascii="Times New Roman" w:hAnsi="Times New Roman"/>
          <w:sz w:val="24"/>
          <w:szCs w:val="24"/>
        </w:rPr>
        <w:t xml:space="preserve">l’arresto di una persona per </w:t>
      </w:r>
      <w:r w:rsidR="00924BBE" w:rsidRPr="009261BA">
        <w:rPr>
          <w:rFonts w:ascii="Times New Roman" w:hAnsi="Times New Roman"/>
          <w:sz w:val="24"/>
          <w:szCs w:val="24"/>
        </w:rPr>
        <w:t>la detenzione</w:t>
      </w:r>
      <w:r w:rsidRPr="009261BA">
        <w:rPr>
          <w:rFonts w:ascii="Times New Roman" w:hAnsi="Times New Roman"/>
          <w:sz w:val="24"/>
          <w:szCs w:val="24"/>
        </w:rPr>
        <w:t xml:space="preserve"> di documenti contraffatti validi per l’espatrio;</w:t>
      </w:r>
    </w:p>
    <w:p w:rsidR="00A1157B" w:rsidRPr="009261BA" w:rsidRDefault="009261BA" w:rsidP="0057132E">
      <w:pPr>
        <w:pStyle w:val="Paragrafoelenco"/>
        <w:numPr>
          <w:ilvl w:val="0"/>
          <w:numId w:val="12"/>
        </w:numPr>
        <w:jc w:val="both"/>
        <w:rPr>
          <w:rFonts w:ascii="Times New Roman" w:hAnsi="Times New Roman"/>
          <w:sz w:val="24"/>
          <w:szCs w:val="24"/>
        </w:rPr>
      </w:pPr>
      <w:r w:rsidRPr="009261BA">
        <w:rPr>
          <w:rFonts w:ascii="Times New Roman" w:hAnsi="Times New Roman"/>
          <w:sz w:val="24"/>
          <w:szCs w:val="24"/>
        </w:rPr>
        <w:t>7</w:t>
      </w:r>
      <w:r w:rsidR="00A1157B" w:rsidRPr="009261BA">
        <w:rPr>
          <w:rFonts w:ascii="Times New Roman" w:hAnsi="Times New Roman"/>
          <w:sz w:val="24"/>
          <w:szCs w:val="24"/>
        </w:rPr>
        <w:t xml:space="preserve"> procedimenti penali connessi ad attività di contrasto al falso documentale;</w:t>
      </w:r>
    </w:p>
    <w:p w:rsidR="00A1157B" w:rsidRPr="009261BA" w:rsidRDefault="009261BA" w:rsidP="00D15C89">
      <w:pPr>
        <w:pStyle w:val="Paragrafoelenco"/>
        <w:numPr>
          <w:ilvl w:val="0"/>
          <w:numId w:val="12"/>
        </w:numPr>
        <w:spacing w:after="120"/>
        <w:ind w:left="924" w:hanging="357"/>
        <w:contextualSpacing w:val="0"/>
        <w:jc w:val="both"/>
        <w:rPr>
          <w:rFonts w:ascii="Times New Roman" w:hAnsi="Times New Roman"/>
          <w:sz w:val="24"/>
          <w:szCs w:val="24"/>
        </w:rPr>
      </w:pPr>
      <w:r w:rsidRPr="009261BA">
        <w:rPr>
          <w:rFonts w:ascii="Times New Roman" w:hAnsi="Times New Roman"/>
          <w:sz w:val="24"/>
          <w:szCs w:val="24"/>
        </w:rPr>
        <w:lastRenderedPageBreak/>
        <w:t>21</w:t>
      </w:r>
      <w:r w:rsidR="00A1157B" w:rsidRPr="009261BA">
        <w:rPr>
          <w:rFonts w:ascii="Times New Roman" w:hAnsi="Times New Roman"/>
          <w:sz w:val="24"/>
          <w:szCs w:val="24"/>
        </w:rPr>
        <w:t xml:space="preserve"> pratiche delegate da altri enti.</w:t>
      </w:r>
    </w:p>
    <w:p w:rsidR="00A1157B" w:rsidRPr="00D15C89" w:rsidRDefault="00A1157B" w:rsidP="00A1157B">
      <w:pPr>
        <w:ind w:left="567"/>
        <w:jc w:val="both"/>
        <w:rPr>
          <w:sz w:val="24"/>
          <w:szCs w:val="24"/>
        </w:rPr>
      </w:pPr>
      <w:r w:rsidRPr="009261BA">
        <w:rPr>
          <w:sz w:val="24"/>
          <w:szCs w:val="24"/>
        </w:rPr>
        <w:t xml:space="preserve">Nello specifico settore della polizia edilizia, nell’attività di contrasto agli abusi, sono state istruite </w:t>
      </w:r>
      <w:r w:rsidR="009261BA" w:rsidRPr="009261BA">
        <w:rPr>
          <w:sz w:val="24"/>
          <w:szCs w:val="24"/>
        </w:rPr>
        <w:t>20</w:t>
      </w:r>
      <w:r w:rsidRPr="009261BA">
        <w:rPr>
          <w:sz w:val="24"/>
          <w:szCs w:val="24"/>
        </w:rPr>
        <w:t xml:space="preserve"> pratiche di rilevanza penale e </w:t>
      </w:r>
      <w:r w:rsidR="009261BA" w:rsidRPr="009261BA">
        <w:rPr>
          <w:sz w:val="24"/>
          <w:szCs w:val="24"/>
        </w:rPr>
        <w:t>12</w:t>
      </w:r>
      <w:r w:rsidRPr="009261BA">
        <w:rPr>
          <w:sz w:val="24"/>
          <w:szCs w:val="24"/>
        </w:rPr>
        <w:t xml:space="preserve"> con violazioni di natura amministrativa.</w:t>
      </w:r>
      <w:r w:rsidRPr="00D15C89">
        <w:rPr>
          <w:sz w:val="24"/>
          <w:szCs w:val="24"/>
        </w:rPr>
        <w:t xml:space="preserve"> </w:t>
      </w:r>
    </w:p>
    <w:p w:rsidR="001F004A" w:rsidRDefault="001F004A" w:rsidP="00A1157B">
      <w:pPr>
        <w:ind w:firstLine="567"/>
        <w:jc w:val="both"/>
        <w:rPr>
          <w:sz w:val="24"/>
          <w:szCs w:val="24"/>
        </w:rPr>
      </w:pPr>
    </w:p>
    <w:p w:rsidR="00152335" w:rsidRPr="000B4365" w:rsidRDefault="00152335" w:rsidP="000B4365">
      <w:pPr>
        <w:ind w:left="567"/>
        <w:jc w:val="both"/>
        <w:rPr>
          <w:b/>
          <w:sz w:val="24"/>
          <w:szCs w:val="24"/>
          <w:u w:val="single"/>
        </w:rPr>
      </w:pPr>
      <w:r w:rsidRPr="000B4365">
        <w:rPr>
          <w:b/>
          <w:sz w:val="24"/>
          <w:szCs w:val="24"/>
          <w:u w:val="single"/>
        </w:rPr>
        <w:t>Sicurezza urbana</w:t>
      </w:r>
    </w:p>
    <w:p w:rsidR="00152335" w:rsidRPr="00152335" w:rsidRDefault="00152335" w:rsidP="00C4386C">
      <w:pPr>
        <w:spacing w:before="120" w:line="276" w:lineRule="auto"/>
        <w:ind w:left="567"/>
        <w:jc w:val="both"/>
        <w:rPr>
          <w:sz w:val="24"/>
          <w:szCs w:val="24"/>
        </w:rPr>
      </w:pPr>
      <w:r w:rsidRPr="00152335">
        <w:rPr>
          <w:sz w:val="24"/>
          <w:szCs w:val="24"/>
        </w:rPr>
        <w:t xml:space="preserve">Le innovate competenze dei sindaci in tema di sicurezza urbana, introdotte sin </w:t>
      </w:r>
      <w:r w:rsidR="003912CB">
        <w:rPr>
          <w:sz w:val="24"/>
          <w:szCs w:val="24"/>
        </w:rPr>
        <w:t xml:space="preserve">dal </w:t>
      </w:r>
      <w:r w:rsidR="009261BA" w:rsidRPr="009261BA">
        <w:rPr>
          <w:sz w:val="24"/>
          <w:szCs w:val="24"/>
        </w:rPr>
        <w:t>200</w:t>
      </w:r>
      <w:r w:rsidR="003912CB" w:rsidRPr="009261BA">
        <w:rPr>
          <w:sz w:val="24"/>
          <w:szCs w:val="24"/>
        </w:rPr>
        <w:t>8</w:t>
      </w:r>
      <w:r w:rsidR="003912CB">
        <w:rPr>
          <w:sz w:val="24"/>
          <w:szCs w:val="24"/>
        </w:rPr>
        <w:t xml:space="preserve"> e confermate dai successivi c.d. “pacchetti sicurezza” </w:t>
      </w:r>
      <w:r w:rsidRPr="00152335">
        <w:rPr>
          <w:sz w:val="24"/>
          <w:szCs w:val="24"/>
        </w:rPr>
        <w:t xml:space="preserve">rendono di conseguenza necessario l’adeguamento della polizia locale al mutato scenario operativo. La </w:t>
      </w:r>
      <w:r w:rsidR="006D3DCA">
        <w:rPr>
          <w:sz w:val="24"/>
          <w:szCs w:val="24"/>
        </w:rPr>
        <w:t>“</w:t>
      </w:r>
      <w:proofErr w:type="spellStart"/>
      <w:r w:rsidRPr="003912CB">
        <w:rPr>
          <w:i/>
          <w:sz w:val="24"/>
          <w:szCs w:val="24"/>
        </w:rPr>
        <w:t>vision</w:t>
      </w:r>
      <w:proofErr w:type="spellEnd"/>
      <w:r w:rsidR="006D3DCA">
        <w:rPr>
          <w:i/>
          <w:sz w:val="24"/>
          <w:szCs w:val="24"/>
        </w:rPr>
        <w:t>”</w:t>
      </w:r>
      <w:r w:rsidRPr="00152335">
        <w:rPr>
          <w:sz w:val="24"/>
          <w:szCs w:val="24"/>
        </w:rPr>
        <w:t xml:space="preserve"> di una polizia locale moderna, capace di rispondere alle esigenze di sicurezza di una popolazione sempre più esigente verso tali temi, non deve cogliere impreparato l’operatore di </w:t>
      </w:r>
      <w:r w:rsidR="006D3DCA" w:rsidRPr="00152335">
        <w:rPr>
          <w:sz w:val="24"/>
          <w:szCs w:val="24"/>
        </w:rPr>
        <w:t>Polizia Locale.</w:t>
      </w:r>
    </w:p>
    <w:p w:rsidR="003912CB" w:rsidRDefault="005B5F51" w:rsidP="00C4386C">
      <w:pPr>
        <w:spacing w:line="276" w:lineRule="auto"/>
        <w:ind w:left="567"/>
        <w:jc w:val="both"/>
        <w:rPr>
          <w:sz w:val="24"/>
          <w:szCs w:val="24"/>
        </w:rPr>
      </w:pPr>
      <w:r>
        <w:rPr>
          <w:sz w:val="24"/>
          <w:szCs w:val="24"/>
        </w:rPr>
        <w:t>G</w:t>
      </w:r>
      <w:r w:rsidR="003912CB">
        <w:rPr>
          <w:sz w:val="24"/>
          <w:szCs w:val="24"/>
        </w:rPr>
        <w:t>razie</w:t>
      </w:r>
      <w:r>
        <w:rPr>
          <w:sz w:val="24"/>
          <w:szCs w:val="24"/>
        </w:rPr>
        <w:t xml:space="preserve"> anche</w:t>
      </w:r>
      <w:r w:rsidR="003912CB">
        <w:rPr>
          <w:sz w:val="24"/>
          <w:szCs w:val="24"/>
        </w:rPr>
        <w:t xml:space="preserve"> agli investimenti in materia di </w:t>
      </w:r>
      <w:r>
        <w:rPr>
          <w:sz w:val="24"/>
          <w:szCs w:val="24"/>
        </w:rPr>
        <w:t xml:space="preserve">videosorveglianza che costituisce strumentazione di supporto, le pattuglie impegnate sul territorio sono in grado di intervenire in presenza di persone e veicoli sospetti. Si tratta di un’azione preventiva, verso soggetti dediti a reati contro la persona e contro il patrimonio. L’azione dinamica della </w:t>
      </w:r>
      <w:r w:rsidR="006D3DCA">
        <w:rPr>
          <w:sz w:val="24"/>
          <w:szCs w:val="24"/>
        </w:rPr>
        <w:t xml:space="preserve">Polizia Locale </w:t>
      </w:r>
      <w:r>
        <w:rPr>
          <w:sz w:val="24"/>
          <w:szCs w:val="24"/>
        </w:rPr>
        <w:t>consente di prevenire azioni di microcriminalità che toccano da vicino la popolazione e la cui repressione aumenta il senso della sicurezza del cittadino.</w:t>
      </w:r>
    </w:p>
    <w:p w:rsidR="00FA4407" w:rsidRDefault="005B5F51" w:rsidP="00C4386C">
      <w:pPr>
        <w:spacing w:line="276" w:lineRule="auto"/>
        <w:ind w:left="567"/>
        <w:jc w:val="both"/>
        <w:rPr>
          <w:sz w:val="24"/>
          <w:szCs w:val="24"/>
        </w:rPr>
      </w:pPr>
      <w:r>
        <w:rPr>
          <w:sz w:val="24"/>
          <w:szCs w:val="24"/>
        </w:rPr>
        <w:t>Nell’anno 2021, sono stati numerosi gli interventi in tal senso che hanno permesso di identificare soggetti la cui presenza sul territo</w:t>
      </w:r>
      <w:r w:rsidR="00FA4407">
        <w:rPr>
          <w:sz w:val="24"/>
          <w:szCs w:val="24"/>
        </w:rPr>
        <w:t>rio comunale era ingiustificata; individui gravati da precedenti di polizia, il cui unico scopo era quello di porre in essere condotte delittuose.</w:t>
      </w:r>
    </w:p>
    <w:p w:rsidR="00152335" w:rsidRPr="00152335" w:rsidRDefault="005B5F51" w:rsidP="00C4386C">
      <w:pPr>
        <w:spacing w:line="276" w:lineRule="auto"/>
        <w:ind w:left="567"/>
        <w:jc w:val="both"/>
        <w:rPr>
          <w:sz w:val="24"/>
          <w:szCs w:val="24"/>
        </w:rPr>
      </w:pPr>
      <w:r>
        <w:rPr>
          <w:sz w:val="24"/>
          <w:szCs w:val="24"/>
        </w:rPr>
        <w:t>In alcuni casi</w:t>
      </w:r>
      <w:r w:rsidR="00FA4407">
        <w:rPr>
          <w:sz w:val="24"/>
          <w:szCs w:val="24"/>
        </w:rPr>
        <w:t xml:space="preserve">, l’intervento ha portato all’individuazione di reati già commessi in danno di cittadini. La risposta celere della </w:t>
      </w:r>
      <w:r w:rsidR="006D3DCA">
        <w:rPr>
          <w:sz w:val="24"/>
          <w:szCs w:val="24"/>
        </w:rPr>
        <w:t xml:space="preserve">Polizia Locale </w:t>
      </w:r>
      <w:r w:rsidR="00FA4407">
        <w:rPr>
          <w:sz w:val="24"/>
          <w:szCs w:val="24"/>
        </w:rPr>
        <w:t>è direttamente proporzionale alla presenza sul territorio delle pattuglie.</w:t>
      </w:r>
    </w:p>
    <w:p w:rsidR="00152335" w:rsidRPr="00D15C89" w:rsidRDefault="00152335" w:rsidP="00A1157B">
      <w:pPr>
        <w:ind w:firstLine="567"/>
        <w:jc w:val="both"/>
        <w:rPr>
          <w:sz w:val="24"/>
          <w:szCs w:val="24"/>
        </w:rPr>
      </w:pPr>
    </w:p>
    <w:p w:rsidR="00C0040D" w:rsidRPr="000B4365" w:rsidRDefault="00C0040D" w:rsidP="000B4365">
      <w:pPr>
        <w:ind w:left="567"/>
        <w:jc w:val="both"/>
        <w:rPr>
          <w:b/>
          <w:sz w:val="24"/>
          <w:szCs w:val="24"/>
          <w:u w:val="single"/>
        </w:rPr>
      </w:pPr>
      <w:r w:rsidRPr="000B4365">
        <w:rPr>
          <w:b/>
          <w:sz w:val="24"/>
          <w:szCs w:val="24"/>
          <w:u w:val="single"/>
        </w:rPr>
        <w:t>Videosorveglianza</w:t>
      </w:r>
    </w:p>
    <w:p w:rsidR="00A1157B" w:rsidRPr="00D15C89" w:rsidRDefault="00FA4407" w:rsidP="00FA4407">
      <w:pPr>
        <w:spacing w:before="120"/>
        <w:ind w:left="567"/>
        <w:jc w:val="both"/>
        <w:rPr>
          <w:sz w:val="24"/>
          <w:szCs w:val="24"/>
        </w:rPr>
      </w:pPr>
      <w:r>
        <w:rPr>
          <w:sz w:val="24"/>
          <w:szCs w:val="24"/>
        </w:rPr>
        <w:t>Dall’anno 2019 è stato ammodernato, con diversi interventi, il sistema di videosorveglianza urbana. Lo stesso è stato realizzato sia con fondi dell’Ente che con il contributo di Ministero dell’Interno e Regione Lazio.</w:t>
      </w:r>
    </w:p>
    <w:p w:rsidR="008D7E5D" w:rsidRDefault="00FA4407" w:rsidP="00D15C89">
      <w:pPr>
        <w:spacing w:before="60"/>
        <w:ind w:left="567"/>
        <w:jc w:val="both"/>
        <w:rPr>
          <w:sz w:val="24"/>
          <w:szCs w:val="24"/>
        </w:rPr>
      </w:pPr>
      <w:r w:rsidRPr="00FA4407">
        <w:rPr>
          <w:sz w:val="24"/>
          <w:szCs w:val="24"/>
        </w:rPr>
        <w:t>L’attuale impianto</w:t>
      </w:r>
      <w:r>
        <w:rPr>
          <w:sz w:val="24"/>
          <w:szCs w:val="24"/>
        </w:rPr>
        <w:t>, a seguito di diversi interventi di implementazione,</w:t>
      </w:r>
      <w:r w:rsidRPr="00FA4407">
        <w:rPr>
          <w:sz w:val="24"/>
          <w:szCs w:val="24"/>
        </w:rPr>
        <w:t xml:space="preserve"> è costituito da</w:t>
      </w:r>
      <w:r w:rsidR="00D94C60">
        <w:rPr>
          <w:sz w:val="24"/>
          <w:szCs w:val="24"/>
        </w:rPr>
        <w:t xml:space="preserve"> </w:t>
      </w:r>
      <w:r w:rsidRPr="00FA4407">
        <w:rPr>
          <w:sz w:val="24"/>
          <w:szCs w:val="24"/>
        </w:rPr>
        <w:t xml:space="preserve">nr. 105 telecamere di contesto </w:t>
      </w:r>
      <w:r w:rsidR="00D94C60">
        <w:rPr>
          <w:sz w:val="24"/>
          <w:szCs w:val="24"/>
        </w:rPr>
        <w:t>e da</w:t>
      </w:r>
      <w:r w:rsidR="008D7E5D" w:rsidRPr="008D7E5D">
        <w:rPr>
          <w:sz w:val="24"/>
          <w:szCs w:val="24"/>
        </w:rPr>
        <w:t xml:space="preserve"> 20 telecamere di lettura targhe e del relativo software di analisi.</w:t>
      </w:r>
    </w:p>
    <w:p w:rsidR="00A74D8F" w:rsidRPr="00B5454D" w:rsidRDefault="00B748F7" w:rsidP="00D94C60">
      <w:pPr>
        <w:spacing w:before="120"/>
        <w:ind w:left="567"/>
        <w:jc w:val="both"/>
        <w:rPr>
          <w:sz w:val="24"/>
          <w:szCs w:val="24"/>
        </w:rPr>
      </w:pPr>
      <w:r>
        <w:rPr>
          <w:sz w:val="24"/>
          <w:szCs w:val="24"/>
        </w:rPr>
        <w:t>Le</w:t>
      </w:r>
      <w:r w:rsidR="00A74D8F" w:rsidRPr="00B5454D">
        <w:rPr>
          <w:sz w:val="24"/>
          <w:szCs w:val="24"/>
        </w:rPr>
        <w:t xml:space="preserve"> telecamere dedicate alla lettura targhe </w:t>
      </w:r>
      <w:r w:rsidR="00D94C60">
        <w:rPr>
          <w:sz w:val="24"/>
          <w:szCs w:val="24"/>
        </w:rPr>
        <w:t>vengono utilizzate quale au</w:t>
      </w:r>
      <w:r w:rsidR="00A74D8F" w:rsidRPr="00B5454D">
        <w:rPr>
          <w:sz w:val="24"/>
          <w:szCs w:val="24"/>
        </w:rPr>
        <w:t xml:space="preserve">silio al controllo della circolazione stradale (nell’ambito della verifica dell’obbligo assicurativo) mediante la contestazione immediata da parte </w:t>
      </w:r>
      <w:r w:rsidR="00D94C60">
        <w:rPr>
          <w:sz w:val="24"/>
          <w:szCs w:val="24"/>
        </w:rPr>
        <w:t xml:space="preserve">del personale di Polizia Locale e quale supporto </w:t>
      </w:r>
      <w:r w:rsidR="00A74D8F" w:rsidRPr="00B5454D">
        <w:rPr>
          <w:sz w:val="24"/>
          <w:szCs w:val="24"/>
        </w:rPr>
        <w:t xml:space="preserve">alle attività di Polizia Giudiziaria e per la prevenzione </w:t>
      </w:r>
      <w:r w:rsidR="00D94C60">
        <w:rPr>
          <w:sz w:val="24"/>
          <w:szCs w:val="24"/>
        </w:rPr>
        <w:t xml:space="preserve">e repressione </w:t>
      </w:r>
      <w:r w:rsidR="00A74D8F" w:rsidRPr="00B5454D">
        <w:rPr>
          <w:sz w:val="24"/>
          <w:szCs w:val="24"/>
        </w:rPr>
        <w:t xml:space="preserve">dei reati </w:t>
      </w:r>
    </w:p>
    <w:p w:rsidR="00FA4407" w:rsidRDefault="00FA4407" w:rsidP="00D15C89">
      <w:pPr>
        <w:spacing w:before="60"/>
        <w:ind w:left="567"/>
        <w:jc w:val="both"/>
        <w:rPr>
          <w:sz w:val="24"/>
          <w:szCs w:val="24"/>
        </w:rPr>
      </w:pPr>
      <w:r>
        <w:rPr>
          <w:sz w:val="24"/>
          <w:szCs w:val="24"/>
        </w:rPr>
        <w:t>Nel mese di aprile 2021</w:t>
      </w:r>
      <w:r>
        <w:rPr>
          <w:rStyle w:val="Rimandonotaapidipagina"/>
          <w:sz w:val="24"/>
          <w:szCs w:val="24"/>
        </w:rPr>
        <w:footnoteReference w:id="4"/>
      </w:r>
      <w:r>
        <w:rPr>
          <w:sz w:val="24"/>
          <w:szCs w:val="24"/>
        </w:rPr>
        <w:t xml:space="preserve">, a seguito della messa a disposizione dei locali siti al primo piano dell’ex palazzo comunale, è stata realizzata la centrale operativa ove confluiscono i segnali di tutte le telecamere di videosorveglianza e sono installati gli apparati di comunicazione e conservazione dei dati. </w:t>
      </w:r>
    </w:p>
    <w:p w:rsidR="00FA4407" w:rsidRDefault="00A74D8F" w:rsidP="00D15C89">
      <w:pPr>
        <w:spacing w:before="60"/>
        <w:ind w:left="567"/>
        <w:jc w:val="both"/>
        <w:rPr>
          <w:sz w:val="24"/>
          <w:szCs w:val="24"/>
        </w:rPr>
      </w:pPr>
      <w:r>
        <w:rPr>
          <w:sz w:val="24"/>
          <w:szCs w:val="24"/>
        </w:rPr>
        <w:t xml:space="preserve">A seguito del patto sulla sicurezza siglato il </w:t>
      </w:r>
      <w:r w:rsidR="008A1ACC">
        <w:rPr>
          <w:sz w:val="24"/>
          <w:szCs w:val="24"/>
        </w:rPr>
        <w:t>10.12.2021</w:t>
      </w:r>
      <w:r>
        <w:rPr>
          <w:sz w:val="24"/>
          <w:szCs w:val="24"/>
        </w:rPr>
        <w:t xml:space="preserve"> tra il Sindaco del Comune di Cisterna di Latina ed il Prefetto, verranno attivate</w:t>
      </w:r>
      <w:r>
        <w:rPr>
          <w:rStyle w:val="Rimandonotaapidipagina"/>
          <w:sz w:val="24"/>
          <w:szCs w:val="24"/>
        </w:rPr>
        <w:footnoteReference w:id="5"/>
      </w:r>
      <w:r>
        <w:rPr>
          <w:sz w:val="24"/>
          <w:szCs w:val="24"/>
        </w:rPr>
        <w:t xml:space="preserve"> le procedure per garantire la connessione diretta delle forze di polizia nazionali al sistema di videosorveglianza. Allo stato attuale comunque il sistema</w:t>
      </w:r>
      <w:r w:rsidR="003C63C0">
        <w:rPr>
          <w:sz w:val="24"/>
          <w:szCs w:val="24"/>
        </w:rPr>
        <w:t xml:space="preserve"> in caso di indagini</w:t>
      </w:r>
      <w:r>
        <w:rPr>
          <w:sz w:val="24"/>
          <w:szCs w:val="24"/>
        </w:rPr>
        <w:t xml:space="preserve"> è a disposi</w:t>
      </w:r>
      <w:r w:rsidR="003660BF">
        <w:rPr>
          <w:sz w:val="24"/>
          <w:szCs w:val="24"/>
        </w:rPr>
        <w:t>zione della polizia giudiziaria</w:t>
      </w:r>
      <w:r>
        <w:rPr>
          <w:sz w:val="24"/>
          <w:szCs w:val="24"/>
        </w:rPr>
        <w:t>.</w:t>
      </w:r>
    </w:p>
    <w:p w:rsidR="00FA4407" w:rsidRPr="00B5454D" w:rsidRDefault="00FA4407" w:rsidP="00FA4407">
      <w:pPr>
        <w:spacing w:before="120"/>
        <w:ind w:left="567"/>
        <w:jc w:val="both"/>
        <w:rPr>
          <w:sz w:val="24"/>
          <w:szCs w:val="24"/>
        </w:rPr>
      </w:pPr>
      <w:r w:rsidRPr="00B5454D">
        <w:rPr>
          <w:sz w:val="24"/>
          <w:szCs w:val="24"/>
        </w:rPr>
        <w:t xml:space="preserve">Oltre alle telecamere fisse, il Comando </w:t>
      </w:r>
      <w:r w:rsidR="008D7E5D">
        <w:rPr>
          <w:sz w:val="24"/>
          <w:szCs w:val="24"/>
        </w:rPr>
        <w:t xml:space="preserve">ha in dotazione </w:t>
      </w:r>
      <w:r w:rsidRPr="00B5454D">
        <w:rPr>
          <w:sz w:val="24"/>
          <w:szCs w:val="24"/>
        </w:rPr>
        <w:t>due telecamere mobil</w:t>
      </w:r>
      <w:r w:rsidR="008D7E5D">
        <w:rPr>
          <w:sz w:val="24"/>
          <w:szCs w:val="24"/>
        </w:rPr>
        <w:t>i</w:t>
      </w:r>
      <w:r w:rsidRPr="00B5454D">
        <w:rPr>
          <w:sz w:val="24"/>
          <w:szCs w:val="24"/>
        </w:rPr>
        <w:t xml:space="preserve"> (c.d. </w:t>
      </w:r>
      <w:proofErr w:type="spellStart"/>
      <w:r w:rsidRPr="00B5454D">
        <w:rPr>
          <w:sz w:val="24"/>
          <w:szCs w:val="24"/>
        </w:rPr>
        <w:t>fototrappole</w:t>
      </w:r>
      <w:proofErr w:type="spellEnd"/>
      <w:r w:rsidRPr="00B5454D">
        <w:rPr>
          <w:sz w:val="24"/>
          <w:szCs w:val="24"/>
        </w:rPr>
        <w:t>) che vengono prevalentemente impiegate a contrasto dell’abbandono dei rifiuti.</w:t>
      </w:r>
    </w:p>
    <w:p w:rsidR="00FA4407" w:rsidRPr="00B5454D" w:rsidRDefault="00FA4407" w:rsidP="00FA4407">
      <w:pPr>
        <w:spacing w:before="120"/>
        <w:ind w:left="567"/>
        <w:jc w:val="both"/>
        <w:rPr>
          <w:sz w:val="24"/>
          <w:szCs w:val="24"/>
        </w:rPr>
      </w:pPr>
      <w:r w:rsidRPr="00B5454D">
        <w:rPr>
          <w:sz w:val="24"/>
          <w:szCs w:val="24"/>
        </w:rPr>
        <w:t>I controlli in materia di rifiuti riguardano:</w:t>
      </w:r>
    </w:p>
    <w:p w:rsidR="00FA4407" w:rsidRPr="00B5454D" w:rsidRDefault="00FA4407" w:rsidP="00FA4407">
      <w:pPr>
        <w:pStyle w:val="Paragrafoelenco"/>
        <w:numPr>
          <w:ilvl w:val="0"/>
          <w:numId w:val="10"/>
        </w:numPr>
        <w:spacing w:before="120"/>
        <w:jc w:val="both"/>
        <w:rPr>
          <w:rFonts w:ascii="Times New Roman" w:hAnsi="Times New Roman"/>
          <w:sz w:val="24"/>
          <w:szCs w:val="24"/>
        </w:rPr>
      </w:pPr>
      <w:r w:rsidRPr="00B5454D">
        <w:rPr>
          <w:rFonts w:ascii="Times New Roman" w:hAnsi="Times New Roman"/>
          <w:sz w:val="24"/>
          <w:szCs w:val="24"/>
        </w:rPr>
        <w:lastRenderedPageBreak/>
        <w:t xml:space="preserve">La repressione di fenomeni di abbandono indiscriminato di rifiuti in diverse zone del territorio. La collocazione delle telecamere mobili viene disposta in relazione alle segnalazioni raccolte ed all’attività di controllo del territorio. In talune zone, con la preventiva installazione degli avvisi di area videosorvegliata, si è </w:t>
      </w:r>
      <w:r>
        <w:rPr>
          <w:rFonts w:ascii="Times New Roman" w:hAnsi="Times New Roman"/>
          <w:sz w:val="24"/>
          <w:szCs w:val="24"/>
        </w:rPr>
        <w:t>rilevata</w:t>
      </w:r>
      <w:r w:rsidRPr="00B5454D">
        <w:rPr>
          <w:rFonts w:ascii="Times New Roman" w:hAnsi="Times New Roman"/>
          <w:sz w:val="24"/>
          <w:szCs w:val="24"/>
        </w:rPr>
        <w:t xml:space="preserve"> una </w:t>
      </w:r>
      <w:r w:rsidR="008D7E5D" w:rsidRPr="00B5454D">
        <w:rPr>
          <w:rFonts w:ascii="Times New Roman" w:hAnsi="Times New Roman"/>
          <w:sz w:val="24"/>
          <w:szCs w:val="24"/>
        </w:rPr>
        <w:t>diminuzione</w:t>
      </w:r>
      <w:r w:rsidRPr="00B5454D">
        <w:rPr>
          <w:rFonts w:ascii="Times New Roman" w:hAnsi="Times New Roman"/>
          <w:sz w:val="24"/>
          <w:szCs w:val="24"/>
        </w:rPr>
        <w:t xml:space="preserve"> degli abbandoni.</w:t>
      </w:r>
    </w:p>
    <w:p w:rsidR="00FA4407" w:rsidRPr="00B5454D" w:rsidRDefault="00FA4407" w:rsidP="00FA4407">
      <w:pPr>
        <w:pStyle w:val="Paragrafoelenco"/>
        <w:numPr>
          <w:ilvl w:val="0"/>
          <w:numId w:val="10"/>
        </w:numPr>
        <w:spacing w:before="120"/>
        <w:jc w:val="both"/>
        <w:rPr>
          <w:rFonts w:ascii="Times New Roman" w:hAnsi="Times New Roman"/>
          <w:sz w:val="24"/>
          <w:szCs w:val="24"/>
        </w:rPr>
      </w:pPr>
      <w:r w:rsidRPr="00B5454D">
        <w:rPr>
          <w:rFonts w:ascii="Times New Roman" w:hAnsi="Times New Roman"/>
          <w:sz w:val="24"/>
          <w:szCs w:val="24"/>
        </w:rPr>
        <w:t>Il corretto conferimento dei rifiuti in relazione alle modalità di conferimento vigenti nella zona di residenza di coloro che conferiscono il rifiuto. Ulteriore f</w:t>
      </w:r>
      <w:r w:rsidR="003660BF">
        <w:rPr>
          <w:rFonts w:ascii="Times New Roman" w:hAnsi="Times New Roman"/>
          <w:sz w:val="24"/>
          <w:szCs w:val="24"/>
        </w:rPr>
        <w:t xml:space="preserve">enomeno che viene </w:t>
      </w:r>
      <w:proofErr w:type="spellStart"/>
      <w:r w:rsidR="003660BF">
        <w:rPr>
          <w:rFonts w:ascii="Times New Roman" w:hAnsi="Times New Roman"/>
          <w:sz w:val="24"/>
          <w:szCs w:val="24"/>
        </w:rPr>
        <w:t>attenzionato</w:t>
      </w:r>
      <w:proofErr w:type="spellEnd"/>
      <w:r w:rsidR="003660BF">
        <w:rPr>
          <w:rFonts w:ascii="Times New Roman" w:hAnsi="Times New Roman"/>
          <w:sz w:val="24"/>
          <w:szCs w:val="24"/>
        </w:rPr>
        <w:t xml:space="preserve"> </w:t>
      </w:r>
      <w:r w:rsidRPr="00B5454D">
        <w:rPr>
          <w:rFonts w:ascii="Times New Roman" w:hAnsi="Times New Roman"/>
          <w:sz w:val="24"/>
          <w:szCs w:val="24"/>
        </w:rPr>
        <w:t xml:space="preserve">è il conferimento dei rifiuti provenienti da altri comuni. L’aumento della quantità di rifiuti provenienti da fuori comune crea disservizio per i residenti in quanto trovano saturi i cassonetti oltre all’aumento del costo del conferimento in discarica. In tale ambito, il controllo operato mira più alla disincentivazione del fenomeno che all’aspetto meramente sanzionatorio. </w:t>
      </w:r>
    </w:p>
    <w:p w:rsidR="008A1ACC" w:rsidRDefault="008A1ACC" w:rsidP="008A1ACC">
      <w:pPr>
        <w:spacing w:line="276" w:lineRule="auto"/>
        <w:ind w:left="567"/>
        <w:jc w:val="both"/>
        <w:rPr>
          <w:sz w:val="24"/>
          <w:szCs w:val="24"/>
        </w:rPr>
      </w:pPr>
      <w:r>
        <w:rPr>
          <w:sz w:val="24"/>
          <w:szCs w:val="24"/>
        </w:rPr>
        <w:t>Nell’anno 2021 è stato inoltre comunicata da parte del Ministero dell’Interno, la concessione di un finanziamento di 37.950,00 € nell’ambito del progetto denominato “</w:t>
      </w:r>
      <w:r w:rsidRPr="008A1ACC">
        <w:rPr>
          <w:sz w:val="24"/>
          <w:szCs w:val="24"/>
        </w:rPr>
        <w:t>Iniziative di prevenzione e contrasto della vendita e dello spaccio di sostanze stupefacenti nel triennio 2020/2022</w:t>
      </w:r>
      <w:r>
        <w:rPr>
          <w:sz w:val="24"/>
          <w:szCs w:val="24"/>
        </w:rPr>
        <w:t>”</w:t>
      </w:r>
      <w:r w:rsidRPr="008A1ACC">
        <w:rPr>
          <w:sz w:val="24"/>
          <w:szCs w:val="24"/>
        </w:rPr>
        <w:t>.</w:t>
      </w:r>
      <w:r>
        <w:rPr>
          <w:sz w:val="24"/>
          <w:szCs w:val="24"/>
        </w:rPr>
        <w:t xml:space="preserve"> I fondi, assegnati dal Ministero dell’Interno per il tramite della Prefettura verranno destinati all’installazione di nuove telecamere nel Quartiere San Valentino e ad interventi formativi presso le scuole del territorio coordinati tra la Polizia Locale ed i Servizi Sociali. Allo stato, si è in attesa della comunicazione della conferma dell’assegnazione dei fondi a seguito della presentazione del progetto alla Prefettura di Latina avvenuta il 05.10.2021.</w:t>
      </w:r>
    </w:p>
    <w:p w:rsidR="008A1ACC" w:rsidRDefault="008A1ACC" w:rsidP="008A1ACC">
      <w:pPr>
        <w:spacing w:before="120" w:line="276" w:lineRule="auto"/>
        <w:ind w:left="567"/>
        <w:jc w:val="both"/>
        <w:rPr>
          <w:sz w:val="24"/>
          <w:szCs w:val="24"/>
        </w:rPr>
      </w:pPr>
      <w:r>
        <w:rPr>
          <w:sz w:val="24"/>
          <w:szCs w:val="24"/>
        </w:rPr>
        <w:t xml:space="preserve">Il 10.12.2021 è stata presentata alla Prefettura di Latina richiesta di finanziamento </w:t>
      </w:r>
      <w:r w:rsidR="00D94964">
        <w:rPr>
          <w:sz w:val="24"/>
          <w:szCs w:val="24"/>
        </w:rPr>
        <w:t>al Ministero dell’Interno</w:t>
      </w:r>
      <w:r>
        <w:rPr>
          <w:sz w:val="24"/>
          <w:szCs w:val="24"/>
        </w:rPr>
        <w:t xml:space="preserve"> per l’ampliamento del sistema di videosorveglianza nel quartiere San Valentino e l’interconnessione del sistema comunale con le centrali operative della Polizia di Stato e dell’Arma dei Carabinieri. Tale richiesta partecipa alla selezione da parte del Ministero dell’Interno che stilerà apposita graduatoria. In caso di eventuale concessione del finanziamento, il cui importo ammonta a 16.690,00 oltre alla compartecipazione dell’Ente per 31.500,00 € per un totale di 48.190,00 €, si procederà all’espletamento delle procedure di selezione dell’operatore economico per la realizzazione delle opere.</w:t>
      </w:r>
    </w:p>
    <w:p w:rsidR="008A1ACC" w:rsidRPr="00D15C89" w:rsidRDefault="008A1ACC" w:rsidP="008A1ACC">
      <w:pPr>
        <w:spacing w:before="120" w:line="276" w:lineRule="auto"/>
        <w:ind w:left="567"/>
        <w:jc w:val="both"/>
        <w:rPr>
          <w:sz w:val="24"/>
          <w:szCs w:val="24"/>
        </w:rPr>
      </w:pPr>
      <w:r>
        <w:rPr>
          <w:sz w:val="24"/>
          <w:szCs w:val="24"/>
        </w:rPr>
        <w:t>La disponibilità delle suddette somme consentirà l’estensione della copertura videosorvegliata nel quartiere San Valentino ove, ad oggi, non sono presenti telecamere; rispondendo anche all’esigenza manifestata dalle forze di polizia in sede di Comitato Provinciale Ordine e Sicurezza Pubblica.</w:t>
      </w:r>
    </w:p>
    <w:p w:rsidR="001B5C92" w:rsidRDefault="001B5C92" w:rsidP="00991085">
      <w:pPr>
        <w:ind w:left="567"/>
        <w:jc w:val="both"/>
        <w:rPr>
          <w:sz w:val="24"/>
          <w:szCs w:val="24"/>
        </w:rPr>
      </w:pPr>
    </w:p>
    <w:p w:rsidR="00843CD9" w:rsidRPr="000B4365" w:rsidRDefault="00843CD9" w:rsidP="00FF6911">
      <w:pPr>
        <w:ind w:left="567"/>
        <w:jc w:val="both"/>
        <w:rPr>
          <w:b/>
          <w:sz w:val="24"/>
          <w:szCs w:val="24"/>
          <w:u w:val="single"/>
        </w:rPr>
      </w:pPr>
      <w:r w:rsidRPr="000B4365">
        <w:rPr>
          <w:b/>
          <w:sz w:val="24"/>
          <w:szCs w:val="24"/>
          <w:u w:val="single"/>
        </w:rPr>
        <w:t>Ufficio Controllo Documentale</w:t>
      </w:r>
    </w:p>
    <w:p w:rsidR="000B4365" w:rsidRPr="00B5454D" w:rsidRDefault="000B4365" w:rsidP="000B4365">
      <w:pPr>
        <w:spacing w:before="120"/>
        <w:ind w:left="567"/>
        <w:jc w:val="both"/>
        <w:rPr>
          <w:sz w:val="24"/>
          <w:szCs w:val="24"/>
        </w:rPr>
      </w:pPr>
      <w:r w:rsidRPr="00B5454D">
        <w:rPr>
          <w:sz w:val="24"/>
          <w:szCs w:val="24"/>
        </w:rPr>
        <w:t xml:space="preserve">Dall’anno </w:t>
      </w:r>
      <w:r>
        <w:rPr>
          <w:sz w:val="24"/>
          <w:szCs w:val="24"/>
        </w:rPr>
        <w:t>2012</w:t>
      </w:r>
      <w:r w:rsidRPr="00B5454D">
        <w:rPr>
          <w:sz w:val="24"/>
          <w:szCs w:val="24"/>
        </w:rPr>
        <w:t xml:space="preserve"> è stato costituito </w:t>
      </w:r>
      <w:r w:rsidR="003660BF">
        <w:rPr>
          <w:sz w:val="24"/>
          <w:szCs w:val="24"/>
        </w:rPr>
        <w:t xml:space="preserve">presso il Comando </w:t>
      </w:r>
      <w:r w:rsidRPr="00B5454D">
        <w:rPr>
          <w:sz w:val="24"/>
          <w:szCs w:val="24"/>
        </w:rPr>
        <w:t>un apposito ufficio che si occupa della verifica della contraffazione di documenti. Nel tempo l’ufficio è diventato il punto di riferimento di diverse forze di polizia, sia locali che nazionali, essendo il primo esempio del genere (nelle polizie locali) nella Regione Lazio.</w:t>
      </w:r>
    </w:p>
    <w:p w:rsidR="000B4365" w:rsidRPr="00B5454D" w:rsidRDefault="000B4365" w:rsidP="000B4365">
      <w:pPr>
        <w:ind w:left="567"/>
        <w:jc w:val="both"/>
        <w:rPr>
          <w:sz w:val="24"/>
          <w:szCs w:val="24"/>
        </w:rPr>
      </w:pPr>
      <w:r w:rsidRPr="00B5454D">
        <w:rPr>
          <w:sz w:val="24"/>
          <w:szCs w:val="24"/>
        </w:rPr>
        <w:t>La strumentazione e le capacità acquisite consentono di rispondere a qualsiasi esigenza nel campo del falso documentale e monetario.</w:t>
      </w:r>
    </w:p>
    <w:p w:rsidR="000B4365" w:rsidRPr="00B5454D" w:rsidRDefault="000B4365" w:rsidP="00943929">
      <w:pPr>
        <w:spacing w:line="276" w:lineRule="auto"/>
        <w:ind w:left="567"/>
        <w:jc w:val="both"/>
        <w:rPr>
          <w:sz w:val="24"/>
          <w:szCs w:val="24"/>
        </w:rPr>
      </w:pPr>
      <w:r w:rsidRPr="00B5454D">
        <w:rPr>
          <w:sz w:val="24"/>
          <w:szCs w:val="24"/>
        </w:rPr>
        <w:t xml:space="preserve">Nell’anno 2021, nell’ambito degli obiettivi di performance è stato proposto un progetto di collaborazione tra l’ufficio anagrafe e la </w:t>
      </w:r>
      <w:r w:rsidR="003660BF" w:rsidRPr="00B5454D">
        <w:rPr>
          <w:sz w:val="24"/>
          <w:szCs w:val="24"/>
        </w:rPr>
        <w:t xml:space="preserve">Polizia Locale </w:t>
      </w:r>
      <w:r w:rsidRPr="00B5454D">
        <w:rPr>
          <w:sz w:val="24"/>
          <w:szCs w:val="24"/>
        </w:rPr>
        <w:t xml:space="preserve">per il controllo dei documenti relativi alle richieste di residenza. È infatti potenziale il rischio di soggetti che richiedono residenza presentando, allo sportello anagrafe, documenti contraffatti. L’attività prevede la verifica, da </w:t>
      </w:r>
      <w:r w:rsidRPr="00B5454D">
        <w:rPr>
          <w:sz w:val="24"/>
          <w:szCs w:val="24"/>
        </w:rPr>
        <w:lastRenderedPageBreak/>
        <w:t>parte di personale specializzato della Polizia Locale, dei documenti presentati e l’eventuale successiva attività di polizia giudiziaria.</w:t>
      </w:r>
    </w:p>
    <w:p w:rsidR="00843CD9" w:rsidRPr="00D15C89" w:rsidRDefault="008A1ACC" w:rsidP="00FF6911">
      <w:pPr>
        <w:ind w:left="567"/>
        <w:jc w:val="both"/>
        <w:rPr>
          <w:sz w:val="24"/>
          <w:szCs w:val="24"/>
        </w:rPr>
      </w:pPr>
      <w:r>
        <w:rPr>
          <w:sz w:val="24"/>
          <w:szCs w:val="24"/>
        </w:rPr>
        <w:t>Sono state</w:t>
      </w:r>
      <w:r w:rsidR="001B5C92" w:rsidRPr="00D15C89">
        <w:rPr>
          <w:sz w:val="24"/>
          <w:szCs w:val="24"/>
        </w:rPr>
        <w:t xml:space="preserve"> </w:t>
      </w:r>
      <w:r w:rsidR="001B5C92" w:rsidRPr="001F3A51">
        <w:rPr>
          <w:sz w:val="24"/>
          <w:szCs w:val="24"/>
        </w:rPr>
        <w:t xml:space="preserve">redatte </w:t>
      </w:r>
      <w:r w:rsidR="001F3A51">
        <w:rPr>
          <w:sz w:val="24"/>
          <w:szCs w:val="24"/>
        </w:rPr>
        <w:t>12</w:t>
      </w:r>
      <w:r w:rsidR="001B5C92" w:rsidRPr="00D15C89">
        <w:rPr>
          <w:sz w:val="24"/>
          <w:szCs w:val="24"/>
        </w:rPr>
        <w:t xml:space="preserve"> relazioni tecniche per documenti e banconote contraffatte sequestrate sia da questo Comando che da altri comandi di polizia.</w:t>
      </w:r>
    </w:p>
    <w:p w:rsidR="008A1ACC" w:rsidRPr="008A1ACC" w:rsidRDefault="008A1ACC" w:rsidP="008A1ACC">
      <w:pPr>
        <w:spacing w:before="120"/>
        <w:ind w:left="567"/>
        <w:jc w:val="both"/>
        <w:rPr>
          <w:b/>
          <w:sz w:val="24"/>
          <w:szCs w:val="24"/>
          <w:u w:val="single"/>
        </w:rPr>
      </w:pPr>
      <w:r w:rsidRPr="008A1ACC">
        <w:rPr>
          <w:b/>
          <w:sz w:val="24"/>
          <w:szCs w:val="24"/>
          <w:u w:val="single"/>
        </w:rPr>
        <w:t>Segnalazioni ed esposti</w:t>
      </w:r>
    </w:p>
    <w:p w:rsidR="008A1ACC" w:rsidRDefault="008A1ACC" w:rsidP="00943929">
      <w:pPr>
        <w:spacing w:before="120" w:line="276" w:lineRule="auto"/>
        <w:ind w:left="567"/>
        <w:jc w:val="both"/>
        <w:rPr>
          <w:sz w:val="24"/>
          <w:szCs w:val="24"/>
        </w:rPr>
      </w:pPr>
      <w:r w:rsidRPr="008A1ACC">
        <w:rPr>
          <w:sz w:val="24"/>
          <w:szCs w:val="24"/>
        </w:rPr>
        <w:t>La Polizia Locale viene</w:t>
      </w:r>
      <w:r>
        <w:rPr>
          <w:sz w:val="24"/>
          <w:szCs w:val="24"/>
        </w:rPr>
        <w:t xml:space="preserve"> interpellata dalla cittadinanza per una variegata moltitudine di segnalazioni afferenti diverse problematiche. Si tratta di questioni di “convivenza urbana” che vanno dai rumori molesti a contenziosi piò o meno gravi. L’intervento del personale di Polizia Locale mira, ove possibile, alla ricomposizione bonaria delle problematiche evidenziate oppure alla soluzione di quanto segnalato mediante il coinvolgimento di altri uffici dell’Ente oppure esterni.</w:t>
      </w:r>
    </w:p>
    <w:p w:rsidR="00943929" w:rsidRDefault="00943929" w:rsidP="00943929">
      <w:pPr>
        <w:spacing w:before="120"/>
        <w:ind w:left="567"/>
        <w:jc w:val="both"/>
        <w:rPr>
          <w:b/>
          <w:sz w:val="24"/>
          <w:szCs w:val="24"/>
          <w:u w:val="single"/>
        </w:rPr>
      </w:pPr>
      <w:r w:rsidRPr="00943929">
        <w:rPr>
          <w:b/>
          <w:sz w:val="24"/>
          <w:szCs w:val="24"/>
          <w:u w:val="single"/>
        </w:rPr>
        <w:t>Minori non accompagnati</w:t>
      </w:r>
    </w:p>
    <w:p w:rsidR="00B277C9" w:rsidRDefault="00943929" w:rsidP="00943929">
      <w:pPr>
        <w:spacing w:before="120" w:line="276" w:lineRule="auto"/>
        <w:ind w:left="567"/>
        <w:jc w:val="both"/>
        <w:rPr>
          <w:sz w:val="24"/>
          <w:szCs w:val="24"/>
        </w:rPr>
      </w:pPr>
      <w:r w:rsidRPr="00943929">
        <w:rPr>
          <w:sz w:val="24"/>
          <w:szCs w:val="24"/>
        </w:rPr>
        <w:t xml:space="preserve">Nel 2021, </w:t>
      </w:r>
      <w:r>
        <w:rPr>
          <w:sz w:val="24"/>
          <w:szCs w:val="24"/>
        </w:rPr>
        <w:t xml:space="preserve">sono stati identificati </w:t>
      </w:r>
      <w:r w:rsidR="009261BA">
        <w:rPr>
          <w:sz w:val="24"/>
          <w:szCs w:val="24"/>
        </w:rPr>
        <w:t>10</w:t>
      </w:r>
      <w:r>
        <w:rPr>
          <w:sz w:val="24"/>
          <w:szCs w:val="24"/>
        </w:rPr>
        <w:t xml:space="preserve"> minori non accompagnati che si sono spontaneamente presentati presso questo Comando. Si è provveduto alla identificazione degli stessi e, unitamente ai Servizi Sociali, alla collocazione presso strutture di accoglienza. </w:t>
      </w:r>
    </w:p>
    <w:p w:rsidR="008A1ACC" w:rsidRDefault="008A1ACC" w:rsidP="00E44785">
      <w:pPr>
        <w:ind w:left="567"/>
        <w:jc w:val="both"/>
        <w:rPr>
          <w:b/>
          <w:sz w:val="24"/>
          <w:szCs w:val="24"/>
          <w:u w:val="single"/>
        </w:rPr>
      </w:pPr>
    </w:p>
    <w:p w:rsidR="00E44785" w:rsidRPr="000B4365" w:rsidRDefault="00E44785" w:rsidP="00E44785">
      <w:pPr>
        <w:ind w:left="567"/>
        <w:jc w:val="both"/>
        <w:rPr>
          <w:b/>
          <w:sz w:val="24"/>
          <w:szCs w:val="24"/>
          <w:u w:val="single"/>
        </w:rPr>
      </w:pPr>
      <w:r w:rsidRPr="000B4365">
        <w:rPr>
          <w:b/>
          <w:sz w:val="24"/>
          <w:szCs w:val="24"/>
          <w:u w:val="single"/>
        </w:rPr>
        <w:t xml:space="preserve">Comunicazione </w:t>
      </w:r>
    </w:p>
    <w:p w:rsidR="00E44785" w:rsidRPr="00B5454D" w:rsidRDefault="00E44785" w:rsidP="00943929">
      <w:pPr>
        <w:spacing w:before="120" w:line="276" w:lineRule="auto"/>
        <w:ind w:left="567"/>
        <w:jc w:val="both"/>
        <w:rPr>
          <w:sz w:val="24"/>
          <w:szCs w:val="24"/>
        </w:rPr>
      </w:pPr>
      <w:r w:rsidRPr="00B5454D">
        <w:rPr>
          <w:sz w:val="24"/>
          <w:szCs w:val="24"/>
        </w:rPr>
        <w:t xml:space="preserve">Si ritiene che l’attività della Polizia Locale debba essere portata a conoscenza della popolazione anche al fine di aumentare la percezione della sicurezza oltre che per le attività che sono direttamente inerenti la vita del cittadino. </w:t>
      </w:r>
    </w:p>
    <w:p w:rsidR="00E44785" w:rsidRPr="00B5454D" w:rsidRDefault="00E44785" w:rsidP="00943929">
      <w:pPr>
        <w:spacing w:line="276" w:lineRule="auto"/>
        <w:ind w:left="567"/>
        <w:jc w:val="both"/>
        <w:rPr>
          <w:sz w:val="24"/>
          <w:szCs w:val="24"/>
        </w:rPr>
      </w:pPr>
      <w:r w:rsidRPr="00B5454D">
        <w:rPr>
          <w:sz w:val="24"/>
          <w:szCs w:val="24"/>
        </w:rPr>
        <w:t>Per le attività di rilievo vengono predisposti, in accordo con l’ufficio stampa dell’Ente, appositi comunicati stampa. La diffusione viene effettuata agli organi di informazioni da parte dello stesso ufficio stampa al fine di garantire la coerenza delle informazioni fornite e la distribuzione delle stesse.</w:t>
      </w:r>
    </w:p>
    <w:p w:rsidR="00E44785" w:rsidRPr="00B5454D" w:rsidRDefault="00E44785" w:rsidP="00943929">
      <w:pPr>
        <w:spacing w:before="60" w:line="276" w:lineRule="auto"/>
        <w:ind w:left="567"/>
        <w:jc w:val="both"/>
        <w:rPr>
          <w:sz w:val="24"/>
          <w:szCs w:val="24"/>
        </w:rPr>
      </w:pPr>
      <w:r>
        <w:rPr>
          <w:noProof/>
        </w:rPr>
        <w:drawing>
          <wp:anchor distT="0" distB="0" distL="114300" distR="114300" simplePos="0" relativeHeight="251663360" behindDoc="1" locked="0" layoutInCell="1" allowOverlap="1" wp14:anchorId="792D591A" wp14:editId="5BC029A3">
            <wp:simplePos x="0" y="0"/>
            <wp:positionH relativeFrom="margin">
              <wp:posOffset>3914140</wp:posOffset>
            </wp:positionH>
            <wp:positionV relativeFrom="paragraph">
              <wp:posOffset>82811</wp:posOffset>
            </wp:positionV>
            <wp:extent cx="2098040" cy="765175"/>
            <wp:effectExtent l="0" t="0" r="0" b="0"/>
            <wp:wrapTight wrapText="bothSides">
              <wp:wrapPolygon edited="0">
                <wp:start x="0" y="0"/>
                <wp:lineTo x="0" y="20973"/>
                <wp:lineTo x="21378" y="20973"/>
                <wp:lineTo x="21378" y="0"/>
                <wp:lineTo x="0" y="0"/>
              </wp:wrapPolygon>
            </wp:wrapTight>
            <wp:docPr id="9" name="Immagine 9" descr="InfoPoliziaLocale-Tele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PoliziaLocale-Tele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8040" cy="765175"/>
                    </a:xfrm>
                    <a:prstGeom prst="rect">
                      <a:avLst/>
                    </a:prstGeom>
                    <a:noFill/>
                    <a:ln>
                      <a:noFill/>
                    </a:ln>
                  </pic:spPr>
                </pic:pic>
              </a:graphicData>
            </a:graphic>
          </wp:anchor>
        </w:drawing>
      </w:r>
      <w:r w:rsidRPr="00B5454D">
        <w:rPr>
          <w:sz w:val="24"/>
          <w:szCs w:val="24"/>
        </w:rPr>
        <w:t>Al fine di veicolare informazioni di utilità quotidiana quali, ad esempio: la chiusura di strade, l’istituzione di divieti di sosta ed altre informazioni utili per la cittadinanza, è stato creato</w:t>
      </w:r>
      <w:r>
        <w:rPr>
          <w:sz w:val="24"/>
          <w:szCs w:val="24"/>
        </w:rPr>
        <w:t>, nel novembre 2020,</w:t>
      </w:r>
      <w:r w:rsidRPr="00B5454D">
        <w:rPr>
          <w:sz w:val="24"/>
          <w:szCs w:val="24"/>
        </w:rPr>
        <w:t xml:space="preserve"> un canale sull’</w:t>
      </w:r>
      <w:proofErr w:type="spellStart"/>
      <w:r w:rsidRPr="00B5454D">
        <w:rPr>
          <w:sz w:val="24"/>
          <w:szCs w:val="24"/>
        </w:rPr>
        <w:t>app</w:t>
      </w:r>
      <w:proofErr w:type="spellEnd"/>
      <w:r w:rsidRPr="00B5454D">
        <w:rPr>
          <w:sz w:val="24"/>
          <w:szCs w:val="24"/>
        </w:rPr>
        <w:t xml:space="preserve"> di messaggistica istantanea Telegram.</w:t>
      </w:r>
      <w:r w:rsidRPr="00E97658">
        <w:t xml:space="preserve"> </w:t>
      </w:r>
    </w:p>
    <w:p w:rsidR="00E44785" w:rsidRDefault="00E44785" w:rsidP="00943929">
      <w:pPr>
        <w:spacing w:line="276" w:lineRule="auto"/>
        <w:ind w:left="567"/>
        <w:jc w:val="both"/>
        <w:rPr>
          <w:b/>
          <w:sz w:val="24"/>
          <w:szCs w:val="24"/>
        </w:rPr>
      </w:pPr>
      <w:r>
        <w:rPr>
          <w:sz w:val="24"/>
          <w:szCs w:val="24"/>
        </w:rPr>
        <w:t>Il Canale, che ad oggi conta 4</w:t>
      </w:r>
      <w:r w:rsidR="000B4365">
        <w:rPr>
          <w:sz w:val="24"/>
          <w:szCs w:val="24"/>
        </w:rPr>
        <w:t>1</w:t>
      </w:r>
      <w:r>
        <w:rPr>
          <w:sz w:val="24"/>
          <w:szCs w:val="24"/>
        </w:rPr>
        <w:t>0 iscritti</w:t>
      </w:r>
      <w:r w:rsidRPr="00B5454D">
        <w:rPr>
          <w:sz w:val="24"/>
          <w:szCs w:val="24"/>
        </w:rPr>
        <w:t>, denominato “INFO POLIZIA LOCALE CISTERNA” consente di inviare in tempo reale agli iscritti brevi messaggi informativi potendo raggiungere un consistente numero di utenti. Le medesime informazioni veicolate tramite l’</w:t>
      </w:r>
      <w:proofErr w:type="spellStart"/>
      <w:r w:rsidRPr="00B5454D">
        <w:rPr>
          <w:sz w:val="24"/>
          <w:szCs w:val="24"/>
        </w:rPr>
        <w:t>app</w:t>
      </w:r>
      <w:proofErr w:type="spellEnd"/>
      <w:r w:rsidRPr="00B5454D">
        <w:rPr>
          <w:sz w:val="24"/>
          <w:szCs w:val="24"/>
        </w:rPr>
        <w:t xml:space="preserve"> vengono contemporaneamente pubblicate sul sito dell’Ente nell’apposita voce.</w:t>
      </w:r>
    </w:p>
    <w:p w:rsidR="00832563" w:rsidRPr="00D15C89" w:rsidRDefault="00832563" w:rsidP="00FF6911">
      <w:pPr>
        <w:ind w:left="567"/>
        <w:jc w:val="both"/>
        <w:rPr>
          <w:sz w:val="24"/>
          <w:szCs w:val="24"/>
        </w:rPr>
      </w:pPr>
    </w:p>
    <w:p w:rsidR="00843CD9" w:rsidRPr="000B4365" w:rsidRDefault="00B5454D" w:rsidP="00FF6911">
      <w:pPr>
        <w:ind w:left="567"/>
        <w:jc w:val="both"/>
        <w:rPr>
          <w:b/>
          <w:sz w:val="24"/>
          <w:szCs w:val="24"/>
          <w:u w:val="single"/>
        </w:rPr>
      </w:pPr>
      <w:r w:rsidRPr="000B4365">
        <w:rPr>
          <w:b/>
          <w:sz w:val="24"/>
          <w:szCs w:val="24"/>
          <w:u w:val="single"/>
        </w:rPr>
        <w:t>Commercio &amp; Mercati</w:t>
      </w:r>
    </w:p>
    <w:p w:rsidR="00340656" w:rsidRPr="00D15C89" w:rsidRDefault="00340656" w:rsidP="000B4365">
      <w:pPr>
        <w:spacing w:before="120"/>
        <w:ind w:left="567"/>
        <w:jc w:val="both"/>
        <w:rPr>
          <w:sz w:val="24"/>
          <w:szCs w:val="24"/>
        </w:rPr>
      </w:pPr>
      <w:r w:rsidRPr="00D15C89">
        <w:rPr>
          <w:sz w:val="24"/>
          <w:szCs w:val="24"/>
        </w:rPr>
        <w:t>Nell’ambito dell’attività di polizia amministrativa, si è provveduto a presenziare a tutti i mercati settimanali ovvero:</w:t>
      </w:r>
    </w:p>
    <w:p w:rsidR="00340656" w:rsidRPr="00D15C89" w:rsidRDefault="00340656" w:rsidP="00340656">
      <w:pPr>
        <w:pStyle w:val="Paragrafoelenco"/>
        <w:numPr>
          <w:ilvl w:val="0"/>
          <w:numId w:val="8"/>
        </w:numPr>
        <w:jc w:val="both"/>
        <w:rPr>
          <w:rFonts w:ascii="Times New Roman" w:hAnsi="Times New Roman"/>
          <w:sz w:val="24"/>
          <w:szCs w:val="24"/>
        </w:rPr>
      </w:pPr>
      <w:r w:rsidRPr="00D15C89">
        <w:rPr>
          <w:rFonts w:ascii="Times New Roman" w:hAnsi="Times New Roman"/>
          <w:sz w:val="24"/>
          <w:szCs w:val="24"/>
        </w:rPr>
        <w:t>Mercato del mercoledì in Via delle Provincie;</w:t>
      </w:r>
    </w:p>
    <w:p w:rsidR="00340656" w:rsidRPr="00D15C89" w:rsidRDefault="00340656" w:rsidP="00340656">
      <w:pPr>
        <w:pStyle w:val="Paragrafoelenco"/>
        <w:numPr>
          <w:ilvl w:val="0"/>
          <w:numId w:val="8"/>
        </w:numPr>
        <w:jc w:val="both"/>
        <w:rPr>
          <w:rFonts w:ascii="Times New Roman" w:hAnsi="Times New Roman"/>
          <w:sz w:val="24"/>
          <w:szCs w:val="24"/>
        </w:rPr>
      </w:pPr>
      <w:r w:rsidRPr="00D15C89">
        <w:rPr>
          <w:rFonts w:ascii="Times New Roman" w:hAnsi="Times New Roman"/>
          <w:sz w:val="24"/>
          <w:szCs w:val="24"/>
        </w:rPr>
        <w:t>Mercato del venerdì in Piazza Ugo La Malfa (Quartiere San Valentino);</w:t>
      </w:r>
    </w:p>
    <w:p w:rsidR="00843CD9" w:rsidRPr="00D15C89" w:rsidRDefault="00340656" w:rsidP="00340656">
      <w:pPr>
        <w:pStyle w:val="Paragrafoelenco"/>
        <w:numPr>
          <w:ilvl w:val="0"/>
          <w:numId w:val="8"/>
        </w:numPr>
        <w:jc w:val="both"/>
        <w:rPr>
          <w:rFonts w:ascii="Times New Roman" w:hAnsi="Times New Roman"/>
          <w:sz w:val="24"/>
          <w:szCs w:val="24"/>
        </w:rPr>
      </w:pPr>
      <w:r w:rsidRPr="00D15C89">
        <w:rPr>
          <w:rFonts w:ascii="Times New Roman" w:hAnsi="Times New Roman"/>
          <w:sz w:val="24"/>
          <w:szCs w:val="24"/>
        </w:rPr>
        <w:t xml:space="preserve">Mercato ortofrutticolo del sabato nel centro storico. </w:t>
      </w:r>
    </w:p>
    <w:p w:rsidR="00340656" w:rsidRPr="000B4365" w:rsidRDefault="00340656" w:rsidP="000B4365">
      <w:pPr>
        <w:ind w:left="567"/>
        <w:jc w:val="both"/>
        <w:rPr>
          <w:b/>
          <w:sz w:val="24"/>
          <w:szCs w:val="24"/>
          <w:u w:val="single"/>
        </w:rPr>
      </w:pPr>
      <w:r w:rsidRPr="000B4365">
        <w:rPr>
          <w:b/>
          <w:sz w:val="24"/>
          <w:szCs w:val="24"/>
          <w:u w:val="single"/>
        </w:rPr>
        <w:t>Polizia Amministrativa</w:t>
      </w:r>
    </w:p>
    <w:p w:rsidR="00340656" w:rsidRPr="00D15C89" w:rsidRDefault="00D15C89" w:rsidP="000B4365">
      <w:pPr>
        <w:spacing w:before="120"/>
        <w:ind w:left="567"/>
        <w:jc w:val="both"/>
        <w:rPr>
          <w:sz w:val="24"/>
          <w:szCs w:val="24"/>
        </w:rPr>
      </w:pPr>
      <w:r w:rsidRPr="00D15C89">
        <w:rPr>
          <w:sz w:val="24"/>
          <w:szCs w:val="24"/>
        </w:rPr>
        <w:t>Nell’ambito della polizia amministrativa,</w:t>
      </w:r>
      <w:r w:rsidR="008A1ACC">
        <w:rPr>
          <w:sz w:val="24"/>
          <w:szCs w:val="24"/>
        </w:rPr>
        <w:t xml:space="preserve"> nell’anno 2021,</w:t>
      </w:r>
      <w:r w:rsidRPr="00D15C89">
        <w:rPr>
          <w:sz w:val="24"/>
          <w:szCs w:val="24"/>
        </w:rPr>
        <w:t xml:space="preserve"> il Comando ha: </w:t>
      </w:r>
    </w:p>
    <w:p w:rsidR="00D15C89" w:rsidRPr="00D15C89" w:rsidRDefault="00D15C89" w:rsidP="008A1ACC">
      <w:pPr>
        <w:pStyle w:val="Paragrafoelenco"/>
        <w:numPr>
          <w:ilvl w:val="0"/>
          <w:numId w:val="17"/>
        </w:numPr>
        <w:spacing w:before="60" w:after="0" w:line="240" w:lineRule="auto"/>
        <w:ind w:left="1066" w:hanging="357"/>
        <w:contextualSpacing w:val="0"/>
        <w:jc w:val="both"/>
        <w:rPr>
          <w:rFonts w:ascii="Times New Roman" w:hAnsi="Times New Roman"/>
          <w:sz w:val="24"/>
          <w:szCs w:val="24"/>
        </w:rPr>
      </w:pPr>
      <w:r w:rsidRPr="00D15C89">
        <w:rPr>
          <w:rFonts w:ascii="Times New Roman" w:hAnsi="Times New Roman"/>
          <w:sz w:val="24"/>
          <w:szCs w:val="24"/>
        </w:rPr>
        <w:lastRenderedPageBreak/>
        <w:t xml:space="preserve">Curato </w:t>
      </w:r>
      <w:r w:rsidR="008A1ACC">
        <w:rPr>
          <w:rFonts w:ascii="Times New Roman" w:hAnsi="Times New Roman"/>
          <w:sz w:val="24"/>
          <w:szCs w:val="24"/>
        </w:rPr>
        <w:t>445</w:t>
      </w:r>
      <w:r w:rsidRPr="00D15C89">
        <w:rPr>
          <w:rFonts w:ascii="Times New Roman" w:hAnsi="Times New Roman"/>
          <w:sz w:val="24"/>
          <w:szCs w:val="24"/>
        </w:rPr>
        <w:t xml:space="preserve"> pratiche di inizio attività/trasferimenti/variazioni/ampliamenti/subingressi </w:t>
      </w:r>
      <w:r w:rsidR="008A1ACC">
        <w:rPr>
          <w:rFonts w:ascii="Times New Roman" w:hAnsi="Times New Roman"/>
          <w:sz w:val="24"/>
          <w:szCs w:val="24"/>
        </w:rPr>
        <w:t xml:space="preserve">e cessazioni </w:t>
      </w:r>
      <w:r w:rsidRPr="00D15C89">
        <w:rPr>
          <w:rFonts w:ascii="Times New Roman" w:hAnsi="Times New Roman"/>
          <w:sz w:val="24"/>
          <w:szCs w:val="24"/>
        </w:rPr>
        <w:t>di attività commerciali, artigianali, esercizi di somministrazione di alimenti e bevande;</w:t>
      </w:r>
    </w:p>
    <w:p w:rsidR="00D15C89" w:rsidRPr="00D15C89" w:rsidRDefault="00D15C89" w:rsidP="00D15C89">
      <w:pPr>
        <w:pStyle w:val="Paragrafoelenco"/>
        <w:numPr>
          <w:ilvl w:val="0"/>
          <w:numId w:val="17"/>
        </w:numPr>
        <w:spacing w:before="60" w:after="0" w:line="240" w:lineRule="auto"/>
        <w:ind w:left="1066" w:hanging="357"/>
        <w:contextualSpacing w:val="0"/>
        <w:rPr>
          <w:rFonts w:ascii="Times New Roman" w:hAnsi="Times New Roman"/>
          <w:sz w:val="24"/>
          <w:szCs w:val="24"/>
        </w:rPr>
      </w:pPr>
      <w:r w:rsidRPr="00D15C89">
        <w:rPr>
          <w:rFonts w:ascii="Times New Roman" w:hAnsi="Times New Roman"/>
          <w:sz w:val="24"/>
          <w:szCs w:val="24"/>
        </w:rPr>
        <w:t xml:space="preserve">presenziato in </w:t>
      </w:r>
      <w:r w:rsidR="008A1ACC">
        <w:rPr>
          <w:rFonts w:ascii="Times New Roman" w:hAnsi="Times New Roman"/>
          <w:sz w:val="24"/>
          <w:szCs w:val="24"/>
        </w:rPr>
        <w:t>8</w:t>
      </w:r>
      <w:r w:rsidRPr="00D15C89">
        <w:rPr>
          <w:rFonts w:ascii="Times New Roman" w:hAnsi="Times New Roman"/>
          <w:sz w:val="24"/>
          <w:szCs w:val="24"/>
        </w:rPr>
        <w:t xml:space="preserve"> Commissioni Comunali di vigilanza sui pubblici spettacoli;</w:t>
      </w:r>
    </w:p>
    <w:p w:rsidR="00D15C89" w:rsidRPr="00D15C89" w:rsidRDefault="00D15C89" w:rsidP="00D15C89">
      <w:pPr>
        <w:pStyle w:val="Paragrafoelenco"/>
        <w:numPr>
          <w:ilvl w:val="0"/>
          <w:numId w:val="17"/>
        </w:numPr>
        <w:spacing w:before="60" w:after="0" w:line="240" w:lineRule="auto"/>
        <w:ind w:left="1066" w:hanging="357"/>
        <w:contextualSpacing w:val="0"/>
        <w:rPr>
          <w:rFonts w:ascii="Times New Roman" w:hAnsi="Times New Roman"/>
          <w:sz w:val="24"/>
          <w:szCs w:val="24"/>
        </w:rPr>
      </w:pPr>
      <w:r w:rsidRPr="00D15C89">
        <w:rPr>
          <w:rFonts w:ascii="Times New Roman" w:hAnsi="Times New Roman"/>
          <w:sz w:val="24"/>
          <w:szCs w:val="24"/>
        </w:rPr>
        <w:t xml:space="preserve">istruito </w:t>
      </w:r>
      <w:r w:rsidR="008A1ACC">
        <w:rPr>
          <w:rFonts w:ascii="Times New Roman" w:hAnsi="Times New Roman"/>
          <w:sz w:val="24"/>
          <w:szCs w:val="24"/>
        </w:rPr>
        <w:t>18</w:t>
      </w:r>
      <w:r w:rsidRPr="00D15C89">
        <w:rPr>
          <w:rFonts w:ascii="Times New Roman" w:hAnsi="Times New Roman"/>
          <w:sz w:val="24"/>
          <w:szCs w:val="24"/>
        </w:rPr>
        <w:t xml:space="preserve"> pareri per aperture/regolarizzazione di passi carrabili;</w:t>
      </w:r>
    </w:p>
    <w:p w:rsidR="00D15C89" w:rsidRPr="00D15C89" w:rsidRDefault="00D15C89" w:rsidP="00D15C89">
      <w:pPr>
        <w:pStyle w:val="Paragrafoelenco"/>
        <w:numPr>
          <w:ilvl w:val="0"/>
          <w:numId w:val="17"/>
        </w:numPr>
        <w:spacing w:before="60" w:after="0" w:line="240" w:lineRule="auto"/>
        <w:ind w:left="1066" w:hanging="357"/>
        <w:contextualSpacing w:val="0"/>
        <w:rPr>
          <w:rFonts w:ascii="Times New Roman" w:hAnsi="Times New Roman"/>
          <w:sz w:val="24"/>
          <w:szCs w:val="24"/>
        </w:rPr>
      </w:pPr>
      <w:r w:rsidRPr="00D15C89">
        <w:rPr>
          <w:rFonts w:ascii="Times New Roman" w:hAnsi="Times New Roman"/>
          <w:sz w:val="24"/>
          <w:szCs w:val="24"/>
        </w:rPr>
        <w:t xml:space="preserve">effettuato accertamenti per </w:t>
      </w:r>
      <w:r w:rsidR="008A1ACC">
        <w:rPr>
          <w:rFonts w:ascii="Times New Roman" w:hAnsi="Times New Roman"/>
          <w:sz w:val="24"/>
          <w:szCs w:val="24"/>
        </w:rPr>
        <w:t>55</w:t>
      </w:r>
      <w:r w:rsidRPr="00D15C89">
        <w:rPr>
          <w:rFonts w:ascii="Times New Roman" w:hAnsi="Times New Roman"/>
          <w:sz w:val="24"/>
          <w:szCs w:val="24"/>
        </w:rPr>
        <w:t xml:space="preserve"> deleghe indagini/controlli ed accertamenti richiesti da altri Enti/Uffici;</w:t>
      </w:r>
    </w:p>
    <w:p w:rsidR="00D15C89" w:rsidRPr="00D15C89" w:rsidRDefault="00D15C89" w:rsidP="00D15C89">
      <w:pPr>
        <w:pStyle w:val="Paragrafoelenco"/>
        <w:numPr>
          <w:ilvl w:val="0"/>
          <w:numId w:val="17"/>
        </w:numPr>
        <w:spacing w:before="60" w:after="0" w:line="240" w:lineRule="auto"/>
        <w:ind w:left="1066" w:hanging="357"/>
        <w:contextualSpacing w:val="0"/>
        <w:rPr>
          <w:rFonts w:ascii="Times New Roman" w:hAnsi="Times New Roman"/>
          <w:sz w:val="24"/>
          <w:szCs w:val="24"/>
        </w:rPr>
      </w:pPr>
      <w:r w:rsidRPr="00D15C89">
        <w:rPr>
          <w:rFonts w:ascii="Times New Roman" w:hAnsi="Times New Roman"/>
          <w:sz w:val="24"/>
          <w:szCs w:val="24"/>
        </w:rPr>
        <w:t xml:space="preserve">effettuato </w:t>
      </w:r>
      <w:r w:rsidR="008A1ACC">
        <w:rPr>
          <w:rFonts w:ascii="Times New Roman" w:hAnsi="Times New Roman"/>
          <w:sz w:val="24"/>
          <w:szCs w:val="24"/>
        </w:rPr>
        <w:t>5</w:t>
      </w:r>
      <w:r w:rsidRPr="00D15C89">
        <w:rPr>
          <w:rFonts w:ascii="Times New Roman" w:hAnsi="Times New Roman"/>
          <w:sz w:val="24"/>
          <w:szCs w:val="24"/>
        </w:rPr>
        <w:t xml:space="preserve"> accertamenti relativi ad immobili di edilizia popolare.</w:t>
      </w:r>
    </w:p>
    <w:p w:rsidR="00D15C89" w:rsidRPr="00D15C89" w:rsidRDefault="00D15C89" w:rsidP="00E97658">
      <w:pPr>
        <w:ind w:firstLine="567"/>
        <w:rPr>
          <w:b/>
          <w:sz w:val="24"/>
          <w:szCs w:val="24"/>
        </w:rPr>
      </w:pPr>
    </w:p>
    <w:p w:rsidR="00F65C19" w:rsidRPr="000B4365" w:rsidRDefault="00F65C19" w:rsidP="000B4365">
      <w:pPr>
        <w:ind w:left="567"/>
        <w:jc w:val="both"/>
        <w:rPr>
          <w:b/>
          <w:sz w:val="24"/>
          <w:szCs w:val="24"/>
          <w:u w:val="single"/>
        </w:rPr>
      </w:pPr>
      <w:r w:rsidRPr="000B4365">
        <w:rPr>
          <w:b/>
          <w:sz w:val="24"/>
          <w:szCs w:val="24"/>
          <w:u w:val="single"/>
        </w:rPr>
        <w:t>Traffico e segnaletica</w:t>
      </w:r>
    </w:p>
    <w:p w:rsidR="00F65C19" w:rsidRPr="00D15C89" w:rsidRDefault="00550B42" w:rsidP="000B4365">
      <w:pPr>
        <w:spacing w:before="120"/>
        <w:ind w:left="567"/>
        <w:jc w:val="both"/>
        <w:rPr>
          <w:sz w:val="24"/>
          <w:szCs w:val="24"/>
        </w:rPr>
      </w:pPr>
      <w:r w:rsidRPr="00D15C89">
        <w:rPr>
          <w:sz w:val="24"/>
          <w:szCs w:val="24"/>
        </w:rPr>
        <w:t>L’ufficio traffico e segnaletica si occupa della gestione di quanto concerne l’emissione delle ordinanze di regolamentazione del traffico, sia di carattere provvisorio che permanente</w:t>
      </w:r>
      <w:r w:rsidR="00D82CB6" w:rsidRPr="00D15C89">
        <w:rPr>
          <w:sz w:val="24"/>
          <w:szCs w:val="24"/>
        </w:rPr>
        <w:t xml:space="preserve"> oltre al rilascio di pareri su richiesta di altri uffici dell’Ente.</w:t>
      </w:r>
    </w:p>
    <w:p w:rsidR="00B00F4A" w:rsidRPr="00531D7C" w:rsidRDefault="00531D7C" w:rsidP="00D15C89">
      <w:pPr>
        <w:pStyle w:val="Paragrafoelenco"/>
        <w:numPr>
          <w:ilvl w:val="0"/>
          <w:numId w:val="17"/>
        </w:numPr>
        <w:spacing w:before="40" w:after="0" w:line="240" w:lineRule="auto"/>
        <w:ind w:left="1066" w:hanging="357"/>
        <w:contextualSpacing w:val="0"/>
        <w:rPr>
          <w:rFonts w:ascii="Times New Roman" w:hAnsi="Times New Roman"/>
          <w:sz w:val="24"/>
          <w:szCs w:val="24"/>
        </w:rPr>
      </w:pPr>
      <w:r w:rsidRPr="00531D7C">
        <w:rPr>
          <w:rFonts w:ascii="Times New Roman" w:hAnsi="Times New Roman"/>
          <w:sz w:val="24"/>
          <w:szCs w:val="24"/>
        </w:rPr>
        <w:t>110</w:t>
      </w:r>
      <w:r w:rsidR="00B00F4A" w:rsidRPr="00531D7C">
        <w:rPr>
          <w:rFonts w:ascii="Times New Roman" w:hAnsi="Times New Roman"/>
          <w:sz w:val="24"/>
          <w:szCs w:val="24"/>
        </w:rPr>
        <w:t xml:space="preserve"> rilascio e rinnovi dei permessi per i portatori di handicap;</w:t>
      </w:r>
    </w:p>
    <w:p w:rsidR="00550B42" w:rsidRPr="00163465" w:rsidRDefault="00550B42" w:rsidP="00D15C89">
      <w:pPr>
        <w:pStyle w:val="Paragrafoelenco"/>
        <w:numPr>
          <w:ilvl w:val="0"/>
          <w:numId w:val="17"/>
        </w:numPr>
        <w:spacing w:before="40" w:after="0" w:line="240" w:lineRule="auto"/>
        <w:ind w:left="1066" w:hanging="357"/>
        <w:contextualSpacing w:val="0"/>
        <w:rPr>
          <w:rFonts w:ascii="Times New Roman" w:hAnsi="Times New Roman"/>
          <w:sz w:val="24"/>
          <w:szCs w:val="24"/>
        </w:rPr>
      </w:pPr>
      <w:r w:rsidRPr="00163465">
        <w:rPr>
          <w:rFonts w:ascii="Times New Roman" w:hAnsi="Times New Roman"/>
          <w:sz w:val="24"/>
          <w:szCs w:val="24"/>
        </w:rPr>
        <w:t xml:space="preserve">Emesse nr. </w:t>
      </w:r>
      <w:r w:rsidR="00163465" w:rsidRPr="00163465">
        <w:rPr>
          <w:rFonts w:ascii="Times New Roman" w:hAnsi="Times New Roman"/>
          <w:sz w:val="24"/>
          <w:szCs w:val="24"/>
        </w:rPr>
        <w:t>112</w:t>
      </w:r>
      <w:r w:rsidRPr="00163465">
        <w:rPr>
          <w:rFonts w:ascii="Times New Roman" w:hAnsi="Times New Roman"/>
          <w:sz w:val="24"/>
          <w:szCs w:val="24"/>
        </w:rPr>
        <w:t xml:space="preserve"> </w:t>
      </w:r>
      <w:r w:rsidR="00D82CB6" w:rsidRPr="00163465">
        <w:rPr>
          <w:rFonts w:ascii="Times New Roman" w:hAnsi="Times New Roman"/>
          <w:sz w:val="24"/>
          <w:szCs w:val="24"/>
        </w:rPr>
        <w:t>o</w:t>
      </w:r>
      <w:r w:rsidRPr="00163465">
        <w:rPr>
          <w:rFonts w:ascii="Times New Roman" w:hAnsi="Times New Roman"/>
          <w:sz w:val="24"/>
          <w:szCs w:val="24"/>
        </w:rPr>
        <w:t>rdinanze per la viabilità</w:t>
      </w:r>
      <w:r w:rsidR="00D82CB6" w:rsidRPr="00163465">
        <w:rPr>
          <w:rFonts w:ascii="Times New Roman" w:hAnsi="Times New Roman"/>
          <w:sz w:val="24"/>
          <w:szCs w:val="24"/>
        </w:rPr>
        <w:t>;</w:t>
      </w:r>
    </w:p>
    <w:p w:rsidR="00550B42" w:rsidRPr="00163465" w:rsidRDefault="00550B42" w:rsidP="00D15C89">
      <w:pPr>
        <w:pStyle w:val="Paragrafoelenco"/>
        <w:numPr>
          <w:ilvl w:val="0"/>
          <w:numId w:val="17"/>
        </w:numPr>
        <w:spacing w:before="40" w:after="0" w:line="240" w:lineRule="auto"/>
        <w:ind w:left="1066" w:hanging="357"/>
        <w:contextualSpacing w:val="0"/>
        <w:rPr>
          <w:rFonts w:ascii="Times New Roman" w:hAnsi="Times New Roman"/>
          <w:sz w:val="24"/>
          <w:szCs w:val="24"/>
        </w:rPr>
      </w:pPr>
      <w:r w:rsidRPr="00163465">
        <w:rPr>
          <w:rFonts w:ascii="Times New Roman" w:hAnsi="Times New Roman"/>
          <w:sz w:val="24"/>
          <w:szCs w:val="24"/>
        </w:rPr>
        <w:t xml:space="preserve">Rilasciate nr. </w:t>
      </w:r>
      <w:r w:rsidR="00163465" w:rsidRPr="00163465">
        <w:rPr>
          <w:rFonts w:ascii="Times New Roman" w:hAnsi="Times New Roman"/>
          <w:sz w:val="24"/>
          <w:szCs w:val="24"/>
        </w:rPr>
        <w:t>47</w:t>
      </w:r>
      <w:r w:rsidRPr="00163465">
        <w:rPr>
          <w:rFonts w:ascii="Times New Roman" w:hAnsi="Times New Roman"/>
          <w:sz w:val="24"/>
          <w:szCs w:val="24"/>
        </w:rPr>
        <w:t xml:space="preserve"> autorizzazioni per occupazione suolo</w:t>
      </w:r>
      <w:r w:rsidR="00D82CB6" w:rsidRPr="00163465">
        <w:rPr>
          <w:rFonts w:ascii="Times New Roman" w:hAnsi="Times New Roman"/>
          <w:sz w:val="24"/>
          <w:szCs w:val="24"/>
        </w:rPr>
        <w:t>;</w:t>
      </w:r>
    </w:p>
    <w:p w:rsidR="00550B42" w:rsidRPr="00163465" w:rsidRDefault="00D82CB6" w:rsidP="00D15C89">
      <w:pPr>
        <w:pStyle w:val="Paragrafoelenco"/>
        <w:numPr>
          <w:ilvl w:val="0"/>
          <w:numId w:val="17"/>
        </w:numPr>
        <w:spacing w:before="40" w:after="0" w:line="240" w:lineRule="auto"/>
        <w:ind w:left="1066" w:hanging="357"/>
        <w:contextualSpacing w:val="0"/>
        <w:rPr>
          <w:rFonts w:ascii="Times New Roman" w:hAnsi="Times New Roman"/>
          <w:sz w:val="24"/>
          <w:szCs w:val="24"/>
        </w:rPr>
      </w:pPr>
      <w:r w:rsidRPr="00163465">
        <w:rPr>
          <w:rFonts w:ascii="Times New Roman" w:hAnsi="Times New Roman"/>
          <w:sz w:val="24"/>
          <w:szCs w:val="24"/>
        </w:rPr>
        <w:t xml:space="preserve">Rilasciati </w:t>
      </w:r>
      <w:r w:rsidR="00550B42" w:rsidRPr="00163465">
        <w:rPr>
          <w:rFonts w:ascii="Times New Roman" w:hAnsi="Times New Roman"/>
          <w:sz w:val="24"/>
          <w:szCs w:val="24"/>
        </w:rPr>
        <w:t>nr.</w:t>
      </w:r>
      <w:r w:rsidR="008A1ACC" w:rsidRPr="00163465">
        <w:rPr>
          <w:rFonts w:ascii="Times New Roman" w:hAnsi="Times New Roman"/>
          <w:sz w:val="24"/>
          <w:szCs w:val="24"/>
        </w:rPr>
        <w:t xml:space="preserve"> </w:t>
      </w:r>
      <w:r w:rsidR="00163465" w:rsidRPr="00163465">
        <w:rPr>
          <w:rFonts w:ascii="Times New Roman" w:hAnsi="Times New Roman"/>
          <w:sz w:val="24"/>
          <w:szCs w:val="24"/>
        </w:rPr>
        <w:t>76</w:t>
      </w:r>
      <w:r w:rsidR="00550B42" w:rsidRPr="00163465">
        <w:rPr>
          <w:rFonts w:ascii="Times New Roman" w:hAnsi="Times New Roman"/>
          <w:sz w:val="24"/>
          <w:szCs w:val="24"/>
        </w:rPr>
        <w:t xml:space="preserve"> pareri </w:t>
      </w:r>
      <w:r w:rsidRPr="00163465">
        <w:rPr>
          <w:rFonts w:ascii="Times New Roman" w:hAnsi="Times New Roman"/>
          <w:sz w:val="24"/>
          <w:szCs w:val="24"/>
        </w:rPr>
        <w:t>per</w:t>
      </w:r>
      <w:r w:rsidR="00550B42" w:rsidRPr="00163465">
        <w:rPr>
          <w:rFonts w:ascii="Times New Roman" w:hAnsi="Times New Roman"/>
          <w:sz w:val="24"/>
          <w:szCs w:val="24"/>
        </w:rPr>
        <w:t xml:space="preserve"> occupazione suolo pubblico</w:t>
      </w:r>
      <w:r w:rsidRPr="00163465">
        <w:rPr>
          <w:rFonts w:ascii="Times New Roman" w:hAnsi="Times New Roman"/>
          <w:sz w:val="24"/>
          <w:szCs w:val="24"/>
        </w:rPr>
        <w:t>;</w:t>
      </w:r>
    </w:p>
    <w:p w:rsidR="00550B42" w:rsidRPr="00163465" w:rsidRDefault="00D82CB6" w:rsidP="00D15C89">
      <w:pPr>
        <w:pStyle w:val="Paragrafoelenco"/>
        <w:numPr>
          <w:ilvl w:val="0"/>
          <w:numId w:val="17"/>
        </w:numPr>
        <w:spacing w:before="40" w:after="0" w:line="240" w:lineRule="auto"/>
        <w:ind w:left="1066" w:hanging="357"/>
        <w:contextualSpacing w:val="0"/>
        <w:rPr>
          <w:rFonts w:ascii="Times New Roman" w:hAnsi="Times New Roman"/>
          <w:sz w:val="24"/>
          <w:szCs w:val="24"/>
        </w:rPr>
      </w:pPr>
      <w:r w:rsidRPr="00163465">
        <w:rPr>
          <w:rFonts w:ascii="Times New Roman" w:hAnsi="Times New Roman"/>
          <w:sz w:val="24"/>
          <w:szCs w:val="24"/>
        </w:rPr>
        <w:t xml:space="preserve">Rilasciati </w:t>
      </w:r>
      <w:r w:rsidR="00550B42" w:rsidRPr="00163465">
        <w:rPr>
          <w:rFonts w:ascii="Times New Roman" w:hAnsi="Times New Roman"/>
          <w:sz w:val="24"/>
          <w:szCs w:val="24"/>
        </w:rPr>
        <w:t xml:space="preserve">nr. </w:t>
      </w:r>
      <w:r w:rsidR="00163465" w:rsidRPr="00163465">
        <w:rPr>
          <w:rFonts w:ascii="Times New Roman" w:hAnsi="Times New Roman"/>
          <w:sz w:val="24"/>
          <w:szCs w:val="24"/>
        </w:rPr>
        <w:t>6</w:t>
      </w:r>
      <w:r w:rsidR="00550B42" w:rsidRPr="00163465">
        <w:rPr>
          <w:rFonts w:ascii="Times New Roman" w:hAnsi="Times New Roman"/>
          <w:sz w:val="24"/>
          <w:szCs w:val="24"/>
        </w:rPr>
        <w:t xml:space="preserve"> pareri </w:t>
      </w:r>
      <w:r w:rsidR="008A1ACC" w:rsidRPr="00163465">
        <w:rPr>
          <w:rFonts w:ascii="Times New Roman" w:hAnsi="Times New Roman"/>
          <w:sz w:val="24"/>
          <w:szCs w:val="24"/>
        </w:rPr>
        <w:t>per</w:t>
      </w:r>
      <w:r w:rsidR="00550B42" w:rsidRPr="00163465">
        <w:rPr>
          <w:rFonts w:ascii="Times New Roman" w:hAnsi="Times New Roman"/>
          <w:sz w:val="24"/>
          <w:szCs w:val="24"/>
        </w:rPr>
        <w:t xml:space="preserve"> installazione insegne</w:t>
      </w:r>
      <w:r w:rsidRPr="00163465">
        <w:rPr>
          <w:rFonts w:ascii="Times New Roman" w:hAnsi="Times New Roman"/>
          <w:sz w:val="24"/>
          <w:szCs w:val="24"/>
        </w:rPr>
        <w:t>;</w:t>
      </w:r>
    </w:p>
    <w:p w:rsidR="00550B42" w:rsidRPr="00163465" w:rsidRDefault="00D82CB6" w:rsidP="00D15C89">
      <w:pPr>
        <w:pStyle w:val="Paragrafoelenco"/>
        <w:numPr>
          <w:ilvl w:val="0"/>
          <w:numId w:val="17"/>
        </w:numPr>
        <w:spacing w:before="40" w:after="0" w:line="240" w:lineRule="auto"/>
        <w:ind w:left="1066" w:hanging="357"/>
        <w:contextualSpacing w:val="0"/>
        <w:rPr>
          <w:rFonts w:ascii="Times New Roman" w:hAnsi="Times New Roman"/>
          <w:sz w:val="24"/>
          <w:szCs w:val="24"/>
        </w:rPr>
      </w:pPr>
      <w:r w:rsidRPr="00163465">
        <w:rPr>
          <w:rFonts w:ascii="Times New Roman" w:hAnsi="Times New Roman"/>
          <w:sz w:val="24"/>
          <w:szCs w:val="24"/>
        </w:rPr>
        <w:t xml:space="preserve">Rilasciati </w:t>
      </w:r>
      <w:r w:rsidR="00550B42" w:rsidRPr="00163465">
        <w:rPr>
          <w:rFonts w:ascii="Times New Roman" w:hAnsi="Times New Roman"/>
          <w:sz w:val="24"/>
          <w:szCs w:val="24"/>
        </w:rPr>
        <w:t>nr.</w:t>
      </w:r>
      <w:r w:rsidRPr="00163465">
        <w:rPr>
          <w:rFonts w:ascii="Times New Roman" w:hAnsi="Times New Roman"/>
          <w:sz w:val="24"/>
          <w:szCs w:val="24"/>
        </w:rPr>
        <w:t xml:space="preserve"> </w:t>
      </w:r>
      <w:r w:rsidR="00163465" w:rsidRPr="00163465">
        <w:rPr>
          <w:rFonts w:ascii="Times New Roman" w:hAnsi="Times New Roman"/>
          <w:sz w:val="24"/>
          <w:szCs w:val="24"/>
        </w:rPr>
        <w:t>19</w:t>
      </w:r>
      <w:r w:rsidR="00550B42" w:rsidRPr="00163465">
        <w:rPr>
          <w:rFonts w:ascii="Times New Roman" w:hAnsi="Times New Roman"/>
          <w:sz w:val="24"/>
          <w:szCs w:val="24"/>
        </w:rPr>
        <w:t xml:space="preserve"> pareri per apertura passo carrabile</w:t>
      </w:r>
      <w:r w:rsidRPr="00163465">
        <w:rPr>
          <w:rFonts w:ascii="Times New Roman" w:hAnsi="Times New Roman"/>
          <w:sz w:val="24"/>
          <w:szCs w:val="24"/>
        </w:rPr>
        <w:t>;</w:t>
      </w:r>
    </w:p>
    <w:p w:rsidR="00550B42" w:rsidRPr="00163465" w:rsidRDefault="00D82CB6" w:rsidP="00D15C89">
      <w:pPr>
        <w:pStyle w:val="Paragrafoelenco"/>
        <w:numPr>
          <w:ilvl w:val="0"/>
          <w:numId w:val="17"/>
        </w:numPr>
        <w:spacing w:before="40" w:after="0" w:line="240" w:lineRule="auto"/>
        <w:ind w:left="1066" w:hanging="357"/>
        <w:contextualSpacing w:val="0"/>
        <w:rPr>
          <w:rFonts w:ascii="Times New Roman" w:hAnsi="Times New Roman"/>
          <w:sz w:val="24"/>
          <w:szCs w:val="24"/>
        </w:rPr>
      </w:pPr>
      <w:r w:rsidRPr="00163465">
        <w:rPr>
          <w:rFonts w:ascii="Times New Roman" w:hAnsi="Times New Roman"/>
          <w:sz w:val="24"/>
          <w:szCs w:val="24"/>
        </w:rPr>
        <w:t xml:space="preserve">Rilasciate </w:t>
      </w:r>
      <w:r w:rsidR="00550B42" w:rsidRPr="00163465">
        <w:rPr>
          <w:rFonts w:ascii="Times New Roman" w:hAnsi="Times New Roman"/>
          <w:sz w:val="24"/>
          <w:szCs w:val="24"/>
        </w:rPr>
        <w:t>nr.</w:t>
      </w:r>
      <w:r w:rsidRPr="00163465">
        <w:rPr>
          <w:rFonts w:ascii="Times New Roman" w:hAnsi="Times New Roman"/>
          <w:sz w:val="24"/>
          <w:szCs w:val="24"/>
        </w:rPr>
        <w:t xml:space="preserve"> </w:t>
      </w:r>
      <w:r w:rsidR="00163465" w:rsidRPr="00163465">
        <w:rPr>
          <w:rFonts w:ascii="Times New Roman" w:hAnsi="Times New Roman"/>
          <w:sz w:val="24"/>
          <w:szCs w:val="24"/>
        </w:rPr>
        <w:t>9</w:t>
      </w:r>
      <w:r w:rsidR="00550B42" w:rsidRPr="00163465">
        <w:rPr>
          <w:rFonts w:ascii="Times New Roman" w:hAnsi="Times New Roman"/>
          <w:sz w:val="24"/>
          <w:szCs w:val="24"/>
        </w:rPr>
        <w:t xml:space="preserve"> autorizzazioni per trasporti eccezionali</w:t>
      </w:r>
      <w:r w:rsidRPr="00163465">
        <w:rPr>
          <w:rFonts w:ascii="Times New Roman" w:hAnsi="Times New Roman"/>
          <w:sz w:val="24"/>
          <w:szCs w:val="24"/>
        </w:rPr>
        <w:t>;</w:t>
      </w:r>
    </w:p>
    <w:p w:rsidR="00550B42" w:rsidRPr="00163465" w:rsidRDefault="00D82CB6" w:rsidP="00D15C89">
      <w:pPr>
        <w:pStyle w:val="Paragrafoelenco"/>
        <w:numPr>
          <w:ilvl w:val="0"/>
          <w:numId w:val="17"/>
        </w:numPr>
        <w:spacing w:before="40" w:after="0" w:line="240" w:lineRule="auto"/>
        <w:ind w:left="1066" w:hanging="357"/>
        <w:contextualSpacing w:val="0"/>
        <w:rPr>
          <w:rFonts w:ascii="Times New Roman" w:hAnsi="Times New Roman"/>
          <w:sz w:val="24"/>
          <w:szCs w:val="24"/>
        </w:rPr>
      </w:pPr>
      <w:r w:rsidRPr="00163465">
        <w:rPr>
          <w:rFonts w:ascii="Times New Roman" w:hAnsi="Times New Roman"/>
          <w:sz w:val="24"/>
          <w:szCs w:val="24"/>
        </w:rPr>
        <w:t xml:space="preserve">Rilasciati </w:t>
      </w:r>
      <w:r w:rsidR="00550B42" w:rsidRPr="00163465">
        <w:rPr>
          <w:rFonts w:ascii="Times New Roman" w:hAnsi="Times New Roman"/>
          <w:sz w:val="24"/>
          <w:szCs w:val="24"/>
        </w:rPr>
        <w:t>nr.</w:t>
      </w:r>
      <w:r w:rsidR="00163465" w:rsidRPr="00163465">
        <w:rPr>
          <w:rFonts w:ascii="Times New Roman" w:hAnsi="Times New Roman"/>
          <w:sz w:val="24"/>
          <w:szCs w:val="24"/>
        </w:rPr>
        <w:t xml:space="preserve"> 16</w:t>
      </w:r>
      <w:r w:rsidR="00550B42" w:rsidRPr="00163465">
        <w:rPr>
          <w:rFonts w:ascii="Times New Roman" w:hAnsi="Times New Roman"/>
          <w:sz w:val="24"/>
          <w:szCs w:val="24"/>
        </w:rPr>
        <w:t xml:space="preserve"> nulla-osta per gare ciclistiche</w:t>
      </w:r>
      <w:r w:rsidRPr="00163465">
        <w:rPr>
          <w:rFonts w:ascii="Times New Roman" w:hAnsi="Times New Roman"/>
          <w:sz w:val="24"/>
          <w:szCs w:val="24"/>
        </w:rPr>
        <w:t>;</w:t>
      </w:r>
    </w:p>
    <w:p w:rsidR="00550B42" w:rsidRPr="00163465" w:rsidRDefault="00D82CB6" w:rsidP="00D15C89">
      <w:pPr>
        <w:pStyle w:val="Paragrafoelenco"/>
        <w:numPr>
          <w:ilvl w:val="0"/>
          <w:numId w:val="17"/>
        </w:numPr>
        <w:spacing w:before="40" w:after="0" w:line="240" w:lineRule="auto"/>
        <w:ind w:left="1066" w:hanging="357"/>
        <w:contextualSpacing w:val="0"/>
        <w:rPr>
          <w:rFonts w:ascii="Times New Roman" w:hAnsi="Times New Roman"/>
          <w:sz w:val="24"/>
          <w:szCs w:val="24"/>
        </w:rPr>
      </w:pPr>
      <w:r w:rsidRPr="00163465">
        <w:rPr>
          <w:rFonts w:ascii="Times New Roman" w:hAnsi="Times New Roman"/>
          <w:sz w:val="24"/>
          <w:szCs w:val="24"/>
        </w:rPr>
        <w:t xml:space="preserve">Rilasciate </w:t>
      </w:r>
      <w:r w:rsidR="00550B42" w:rsidRPr="00163465">
        <w:rPr>
          <w:rFonts w:ascii="Times New Roman" w:hAnsi="Times New Roman"/>
          <w:sz w:val="24"/>
          <w:szCs w:val="24"/>
        </w:rPr>
        <w:t>nr.</w:t>
      </w:r>
      <w:r w:rsidR="008A1ACC" w:rsidRPr="00163465">
        <w:rPr>
          <w:rFonts w:ascii="Times New Roman" w:hAnsi="Times New Roman"/>
          <w:sz w:val="24"/>
          <w:szCs w:val="24"/>
        </w:rPr>
        <w:t xml:space="preserve"> </w:t>
      </w:r>
      <w:r w:rsidR="00163465" w:rsidRPr="00163465">
        <w:rPr>
          <w:rFonts w:ascii="Times New Roman" w:hAnsi="Times New Roman"/>
          <w:sz w:val="24"/>
          <w:szCs w:val="24"/>
        </w:rPr>
        <w:t>12</w:t>
      </w:r>
      <w:r w:rsidR="00550B42" w:rsidRPr="00163465">
        <w:rPr>
          <w:rFonts w:ascii="Times New Roman" w:hAnsi="Times New Roman"/>
          <w:sz w:val="24"/>
          <w:szCs w:val="24"/>
        </w:rPr>
        <w:t xml:space="preserve"> autorizzazioni transito autocarri in zone vietate</w:t>
      </w:r>
      <w:r w:rsidRPr="00163465">
        <w:rPr>
          <w:rFonts w:ascii="Times New Roman" w:hAnsi="Times New Roman"/>
          <w:sz w:val="24"/>
          <w:szCs w:val="24"/>
        </w:rPr>
        <w:t>.</w:t>
      </w:r>
    </w:p>
    <w:p w:rsidR="00550B42" w:rsidRPr="00D15C89" w:rsidRDefault="00550B42" w:rsidP="00F65C19">
      <w:pPr>
        <w:ind w:left="567"/>
        <w:rPr>
          <w:sz w:val="24"/>
          <w:szCs w:val="24"/>
        </w:rPr>
      </w:pPr>
    </w:p>
    <w:p w:rsidR="00D82CB6" w:rsidRPr="000B4365" w:rsidRDefault="00D82CB6" w:rsidP="000B4365">
      <w:pPr>
        <w:ind w:left="567"/>
        <w:jc w:val="both"/>
        <w:rPr>
          <w:b/>
          <w:sz w:val="24"/>
          <w:szCs w:val="24"/>
          <w:u w:val="single"/>
        </w:rPr>
      </w:pPr>
      <w:r w:rsidRPr="000B4365">
        <w:rPr>
          <w:b/>
          <w:sz w:val="24"/>
          <w:szCs w:val="24"/>
          <w:u w:val="single"/>
        </w:rPr>
        <w:t>Ufficio Contenzioso Amministrativo</w:t>
      </w:r>
    </w:p>
    <w:p w:rsidR="00356B91" w:rsidRDefault="00356B91" w:rsidP="00943929">
      <w:pPr>
        <w:spacing w:before="120" w:line="276" w:lineRule="auto"/>
        <w:ind w:left="567"/>
        <w:jc w:val="both"/>
        <w:rPr>
          <w:sz w:val="24"/>
          <w:szCs w:val="24"/>
        </w:rPr>
      </w:pPr>
      <w:r w:rsidRPr="008C1081">
        <w:rPr>
          <w:sz w:val="24"/>
          <w:szCs w:val="24"/>
        </w:rPr>
        <w:t xml:space="preserve">Al Comandante del Corpo di Polizia Locale è stata delegata la competenza per l’emissione delle ordinanze </w:t>
      </w:r>
      <w:r>
        <w:rPr>
          <w:sz w:val="24"/>
          <w:szCs w:val="24"/>
        </w:rPr>
        <w:t>ingiunzione per tutte le violazioni di natura amministrativa, da chiunque accertate, di competenza del Sindaco e quelle delegate dalle leggi regionali. Viene altresì seguito l’iter dei ricorsi mediante l’eventuale audizione dei ricorrenti e la comparizione di fronte al Giudice di Pace in caso di ricorso. Viene seguita altresì la fase di recupero coattivo ed i relativi adempimenti.</w:t>
      </w:r>
    </w:p>
    <w:p w:rsidR="00D82CB6" w:rsidRDefault="00D82CB6" w:rsidP="00943929">
      <w:pPr>
        <w:spacing w:before="120" w:line="276" w:lineRule="auto"/>
        <w:ind w:left="567"/>
        <w:jc w:val="both"/>
        <w:rPr>
          <w:sz w:val="24"/>
          <w:szCs w:val="24"/>
        </w:rPr>
      </w:pPr>
      <w:r w:rsidRPr="00D15C89">
        <w:rPr>
          <w:sz w:val="24"/>
          <w:szCs w:val="24"/>
        </w:rPr>
        <w:t>L’ufficio si occupa della gestione di tutta la fase del contenzioso amministrativo occupandosi sia delle sanzioni elevate dalla Polizia Locale (con l’intera gestione dell’iter sanzionatorio) che le sanzioni amm.ve, emesse da altri Enti, nei quali il Sindaco è individuato quale autorità competente.</w:t>
      </w:r>
    </w:p>
    <w:p w:rsidR="00D94964" w:rsidRPr="00D15C89" w:rsidRDefault="00D94964" w:rsidP="00D82CB6">
      <w:pPr>
        <w:spacing w:before="120"/>
        <w:ind w:left="567"/>
        <w:jc w:val="both"/>
        <w:rPr>
          <w:sz w:val="24"/>
          <w:szCs w:val="24"/>
        </w:rPr>
      </w:pPr>
      <w:r>
        <w:rPr>
          <w:sz w:val="24"/>
          <w:szCs w:val="24"/>
        </w:rPr>
        <w:t>Nell’anno 2021, i dati di sintesi di tale attività sono:</w:t>
      </w:r>
    </w:p>
    <w:p w:rsidR="00D82CB6" w:rsidRPr="00163465" w:rsidRDefault="00C557F0" w:rsidP="008A1ACC">
      <w:pPr>
        <w:pStyle w:val="Paragrafoelenco"/>
        <w:numPr>
          <w:ilvl w:val="0"/>
          <w:numId w:val="17"/>
        </w:numPr>
        <w:spacing w:before="40" w:after="0" w:line="240" w:lineRule="auto"/>
        <w:ind w:left="1066" w:hanging="357"/>
        <w:contextualSpacing w:val="0"/>
        <w:jc w:val="both"/>
        <w:rPr>
          <w:rFonts w:ascii="Times New Roman" w:hAnsi="Times New Roman"/>
          <w:sz w:val="24"/>
          <w:szCs w:val="24"/>
        </w:rPr>
      </w:pPr>
      <w:r w:rsidRPr="00163465">
        <w:rPr>
          <w:rFonts w:ascii="Times New Roman" w:hAnsi="Times New Roman"/>
          <w:sz w:val="24"/>
          <w:szCs w:val="24"/>
        </w:rPr>
        <w:t>e</w:t>
      </w:r>
      <w:r w:rsidR="00D82CB6" w:rsidRPr="00163465">
        <w:rPr>
          <w:rFonts w:ascii="Times New Roman" w:hAnsi="Times New Roman"/>
          <w:sz w:val="24"/>
          <w:szCs w:val="24"/>
        </w:rPr>
        <w:t xml:space="preserve">messe nr. </w:t>
      </w:r>
      <w:r w:rsidR="00163465" w:rsidRPr="00163465">
        <w:rPr>
          <w:rFonts w:ascii="Times New Roman" w:hAnsi="Times New Roman"/>
          <w:sz w:val="24"/>
          <w:szCs w:val="24"/>
        </w:rPr>
        <w:t>162</w:t>
      </w:r>
      <w:r w:rsidR="00D82CB6" w:rsidRPr="00163465">
        <w:rPr>
          <w:rFonts w:ascii="Times New Roman" w:hAnsi="Times New Roman"/>
          <w:sz w:val="24"/>
          <w:szCs w:val="24"/>
        </w:rPr>
        <w:t xml:space="preserve"> ordinanze</w:t>
      </w:r>
      <w:r w:rsidRPr="00163465">
        <w:rPr>
          <w:rFonts w:ascii="Times New Roman" w:hAnsi="Times New Roman"/>
          <w:sz w:val="24"/>
          <w:szCs w:val="24"/>
        </w:rPr>
        <w:t xml:space="preserve"> – i</w:t>
      </w:r>
      <w:r w:rsidR="00D82CB6" w:rsidRPr="00163465">
        <w:rPr>
          <w:rFonts w:ascii="Times New Roman" w:hAnsi="Times New Roman"/>
          <w:sz w:val="24"/>
          <w:szCs w:val="24"/>
        </w:rPr>
        <w:t>ngiunzion</w:t>
      </w:r>
      <w:r w:rsidRPr="00163465">
        <w:rPr>
          <w:rFonts w:ascii="Times New Roman" w:hAnsi="Times New Roman"/>
          <w:sz w:val="24"/>
          <w:szCs w:val="24"/>
        </w:rPr>
        <w:t>e;</w:t>
      </w:r>
    </w:p>
    <w:p w:rsidR="00D82CB6" w:rsidRPr="00163465" w:rsidRDefault="00C557F0" w:rsidP="008A1ACC">
      <w:pPr>
        <w:pStyle w:val="Paragrafoelenco"/>
        <w:numPr>
          <w:ilvl w:val="0"/>
          <w:numId w:val="17"/>
        </w:numPr>
        <w:spacing w:before="40" w:after="0" w:line="240" w:lineRule="auto"/>
        <w:ind w:left="1066" w:hanging="357"/>
        <w:contextualSpacing w:val="0"/>
        <w:jc w:val="both"/>
        <w:rPr>
          <w:rFonts w:ascii="Times New Roman" w:hAnsi="Times New Roman"/>
          <w:sz w:val="24"/>
          <w:szCs w:val="24"/>
        </w:rPr>
      </w:pPr>
      <w:r w:rsidRPr="00163465">
        <w:rPr>
          <w:rFonts w:ascii="Times New Roman" w:hAnsi="Times New Roman"/>
          <w:sz w:val="24"/>
          <w:szCs w:val="24"/>
        </w:rPr>
        <w:t>a</w:t>
      </w:r>
      <w:r w:rsidR="00D82CB6" w:rsidRPr="00163465">
        <w:rPr>
          <w:rFonts w:ascii="Times New Roman" w:hAnsi="Times New Roman"/>
          <w:sz w:val="24"/>
          <w:szCs w:val="24"/>
        </w:rPr>
        <w:t>nnullati nr.</w:t>
      </w:r>
      <w:r w:rsidRPr="00163465">
        <w:rPr>
          <w:rFonts w:ascii="Times New Roman" w:hAnsi="Times New Roman"/>
          <w:sz w:val="24"/>
          <w:szCs w:val="24"/>
        </w:rPr>
        <w:t xml:space="preserve"> </w:t>
      </w:r>
      <w:r w:rsidR="00163465" w:rsidRPr="00163465">
        <w:rPr>
          <w:rFonts w:ascii="Times New Roman" w:hAnsi="Times New Roman"/>
          <w:sz w:val="24"/>
          <w:szCs w:val="24"/>
        </w:rPr>
        <w:t>27</w:t>
      </w:r>
      <w:r w:rsidR="00D82CB6" w:rsidRPr="00163465">
        <w:rPr>
          <w:rFonts w:ascii="Times New Roman" w:hAnsi="Times New Roman"/>
          <w:sz w:val="24"/>
          <w:szCs w:val="24"/>
        </w:rPr>
        <w:t xml:space="preserve"> verbali</w:t>
      </w:r>
      <w:r w:rsidRPr="00163465">
        <w:rPr>
          <w:rFonts w:ascii="Times New Roman" w:hAnsi="Times New Roman"/>
          <w:sz w:val="24"/>
          <w:szCs w:val="24"/>
        </w:rPr>
        <w:t xml:space="preserve"> con provvedimenti in autotutela per motivi vari;</w:t>
      </w:r>
    </w:p>
    <w:p w:rsidR="00D82CB6" w:rsidRPr="00163465" w:rsidRDefault="00C557F0" w:rsidP="008A1ACC">
      <w:pPr>
        <w:pStyle w:val="Paragrafoelenco"/>
        <w:numPr>
          <w:ilvl w:val="0"/>
          <w:numId w:val="17"/>
        </w:numPr>
        <w:spacing w:before="40" w:after="0" w:line="240" w:lineRule="auto"/>
        <w:ind w:left="1066" w:hanging="357"/>
        <w:contextualSpacing w:val="0"/>
        <w:jc w:val="both"/>
        <w:rPr>
          <w:rFonts w:ascii="Times New Roman" w:hAnsi="Times New Roman"/>
          <w:sz w:val="24"/>
          <w:szCs w:val="24"/>
        </w:rPr>
      </w:pPr>
      <w:r w:rsidRPr="00163465">
        <w:rPr>
          <w:rFonts w:ascii="Times New Roman" w:hAnsi="Times New Roman"/>
          <w:sz w:val="24"/>
          <w:szCs w:val="24"/>
        </w:rPr>
        <w:t xml:space="preserve">istruttoria di </w:t>
      </w:r>
      <w:r w:rsidR="00163465" w:rsidRPr="00163465">
        <w:rPr>
          <w:rFonts w:ascii="Times New Roman" w:hAnsi="Times New Roman"/>
          <w:sz w:val="24"/>
          <w:szCs w:val="24"/>
        </w:rPr>
        <w:t>8</w:t>
      </w:r>
      <w:r w:rsidRPr="00163465">
        <w:rPr>
          <w:rFonts w:ascii="Times New Roman" w:hAnsi="Times New Roman"/>
          <w:sz w:val="24"/>
          <w:szCs w:val="24"/>
        </w:rPr>
        <w:t xml:space="preserve"> c</w:t>
      </w:r>
      <w:r w:rsidR="00D82CB6" w:rsidRPr="00163465">
        <w:rPr>
          <w:rFonts w:ascii="Times New Roman" w:hAnsi="Times New Roman"/>
          <w:sz w:val="24"/>
          <w:szCs w:val="24"/>
        </w:rPr>
        <w:t xml:space="preserve">omparse e </w:t>
      </w:r>
      <w:r w:rsidRPr="00163465">
        <w:rPr>
          <w:rFonts w:ascii="Times New Roman" w:hAnsi="Times New Roman"/>
          <w:sz w:val="24"/>
          <w:szCs w:val="24"/>
        </w:rPr>
        <w:t>c</w:t>
      </w:r>
      <w:r w:rsidR="00D82CB6" w:rsidRPr="00163465">
        <w:rPr>
          <w:rFonts w:ascii="Times New Roman" w:hAnsi="Times New Roman"/>
          <w:sz w:val="24"/>
          <w:szCs w:val="24"/>
        </w:rPr>
        <w:t xml:space="preserve">ostituzioni in Giudizio </w:t>
      </w:r>
      <w:r w:rsidRPr="00163465">
        <w:rPr>
          <w:rFonts w:ascii="Times New Roman" w:hAnsi="Times New Roman"/>
          <w:sz w:val="24"/>
          <w:szCs w:val="24"/>
        </w:rPr>
        <w:t>avanti al Giudice di Pace di Latina;</w:t>
      </w:r>
    </w:p>
    <w:p w:rsidR="00D82CB6" w:rsidRPr="00163465" w:rsidRDefault="00C557F0" w:rsidP="008A1ACC">
      <w:pPr>
        <w:pStyle w:val="Paragrafoelenco"/>
        <w:numPr>
          <w:ilvl w:val="0"/>
          <w:numId w:val="17"/>
        </w:numPr>
        <w:spacing w:before="40" w:after="0" w:line="240" w:lineRule="auto"/>
        <w:ind w:left="1066" w:hanging="357"/>
        <w:contextualSpacing w:val="0"/>
        <w:jc w:val="both"/>
        <w:rPr>
          <w:rFonts w:ascii="Times New Roman" w:hAnsi="Times New Roman"/>
          <w:sz w:val="24"/>
          <w:szCs w:val="24"/>
        </w:rPr>
      </w:pPr>
      <w:r w:rsidRPr="00163465">
        <w:rPr>
          <w:rFonts w:ascii="Times New Roman" w:hAnsi="Times New Roman"/>
          <w:sz w:val="24"/>
          <w:szCs w:val="24"/>
        </w:rPr>
        <w:t>e</w:t>
      </w:r>
      <w:r w:rsidR="00D82CB6" w:rsidRPr="00163465">
        <w:rPr>
          <w:rFonts w:ascii="Times New Roman" w:hAnsi="Times New Roman"/>
          <w:sz w:val="24"/>
          <w:szCs w:val="24"/>
        </w:rPr>
        <w:t>vase nr.</w:t>
      </w:r>
      <w:r w:rsidRPr="00163465">
        <w:rPr>
          <w:rFonts w:ascii="Times New Roman" w:hAnsi="Times New Roman"/>
          <w:sz w:val="24"/>
          <w:szCs w:val="24"/>
        </w:rPr>
        <w:t xml:space="preserve"> </w:t>
      </w:r>
      <w:r w:rsidR="00163465" w:rsidRPr="00163465">
        <w:rPr>
          <w:rFonts w:ascii="Times New Roman" w:hAnsi="Times New Roman"/>
          <w:sz w:val="24"/>
          <w:szCs w:val="24"/>
        </w:rPr>
        <w:t>4</w:t>
      </w:r>
      <w:r w:rsidR="00D82CB6" w:rsidRPr="00163465">
        <w:rPr>
          <w:rFonts w:ascii="Times New Roman" w:hAnsi="Times New Roman"/>
          <w:sz w:val="24"/>
          <w:szCs w:val="24"/>
        </w:rPr>
        <w:t xml:space="preserve"> richieste di rateizzazione</w:t>
      </w:r>
      <w:r w:rsidRPr="00163465">
        <w:rPr>
          <w:rFonts w:ascii="Times New Roman" w:hAnsi="Times New Roman"/>
          <w:sz w:val="24"/>
          <w:szCs w:val="24"/>
        </w:rPr>
        <w:t xml:space="preserve"> di sanzioni amm.ve</w:t>
      </w:r>
      <w:r w:rsidR="00163465">
        <w:rPr>
          <w:rFonts w:ascii="Times New Roman" w:hAnsi="Times New Roman"/>
          <w:sz w:val="24"/>
          <w:szCs w:val="24"/>
        </w:rPr>
        <w:t>;</w:t>
      </w:r>
    </w:p>
    <w:p w:rsidR="00D82CB6" w:rsidRPr="00D15C89" w:rsidRDefault="00C557F0" w:rsidP="008A1ACC">
      <w:pPr>
        <w:pStyle w:val="Paragrafoelenco"/>
        <w:numPr>
          <w:ilvl w:val="0"/>
          <w:numId w:val="17"/>
        </w:numPr>
        <w:spacing w:before="40" w:after="0" w:line="240" w:lineRule="auto"/>
        <w:ind w:left="1066" w:hanging="357"/>
        <w:contextualSpacing w:val="0"/>
        <w:jc w:val="both"/>
        <w:rPr>
          <w:rFonts w:ascii="Times New Roman" w:hAnsi="Times New Roman"/>
          <w:sz w:val="24"/>
          <w:szCs w:val="24"/>
        </w:rPr>
      </w:pPr>
      <w:r w:rsidRPr="00D15C89">
        <w:rPr>
          <w:rFonts w:ascii="Times New Roman" w:hAnsi="Times New Roman"/>
          <w:sz w:val="24"/>
          <w:szCs w:val="24"/>
        </w:rPr>
        <w:t>gestione dei rapporti con la Regione Lazio per il contenzioso amministrativo in materia di sanzioni di competenza regionale;</w:t>
      </w:r>
    </w:p>
    <w:p w:rsidR="00D82CB6" w:rsidRPr="00D15C89" w:rsidRDefault="00C557F0" w:rsidP="008A1ACC">
      <w:pPr>
        <w:pStyle w:val="Paragrafoelenco"/>
        <w:numPr>
          <w:ilvl w:val="0"/>
          <w:numId w:val="17"/>
        </w:numPr>
        <w:spacing w:before="40" w:after="0" w:line="240" w:lineRule="auto"/>
        <w:ind w:left="1066" w:hanging="357"/>
        <w:contextualSpacing w:val="0"/>
        <w:jc w:val="both"/>
        <w:rPr>
          <w:rFonts w:ascii="Times New Roman" w:hAnsi="Times New Roman"/>
          <w:sz w:val="24"/>
          <w:szCs w:val="24"/>
        </w:rPr>
      </w:pPr>
      <w:r w:rsidRPr="00D15C89">
        <w:rPr>
          <w:rFonts w:ascii="Times New Roman" w:hAnsi="Times New Roman"/>
          <w:sz w:val="24"/>
          <w:szCs w:val="24"/>
        </w:rPr>
        <w:t>cura dei r</w:t>
      </w:r>
      <w:r w:rsidR="00D82CB6" w:rsidRPr="00D15C89">
        <w:rPr>
          <w:rFonts w:ascii="Times New Roman" w:hAnsi="Times New Roman"/>
          <w:sz w:val="24"/>
          <w:szCs w:val="24"/>
        </w:rPr>
        <w:t xml:space="preserve">apporti con vari </w:t>
      </w:r>
      <w:r w:rsidRPr="00D15C89">
        <w:rPr>
          <w:rFonts w:ascii="Times New Roman" w:hAnsi="Times New Roman"/>
          <w:sz w:val="24"/>
          <w:szCs w:val="24"/>
        </w:rPr>
        <w:t>e</w:t>
      </w:r>
      <w:r w:rsidR="00D82CB6" w:rsidRPr="00D15C89">
        <w:rPr>
          <w:rFonts w:ascii="Times New Roman" w:hAnsi="Times New Roman"/>
          <w:sz w:val="24"/>
          <w:szCs w:val="24"/>
        </w:rPr>
        <w:t>nti</w:t>
      </w:r>
      <w:r w:rsidRPr="00D15C89">
        <w:rPr>
          <w:rFonts w:ascii="Times New Roman" w:hAnsi="Times New Roman"/>
          <w:sz w:val="24"/>
          <w:szCs w:val="24"/>
        </w:rPr>
        <w:t xml:space="preserve"> per la gestione delle violazioni amm.ve da questi accertate</w:t>
      </w:r>
      <w:r w:rsidR="00D82CB6" w:rsidRPr="00D15C89">
        <w:rPr>
          <w:rFonts w:ascii="Times New Roman" w:hAnsi="Times New Roman"/>
          <w:sz w:val="24"/>
          <w:szCs w:val="24"/>
        </w:rPr>
        <w:t>.</w:t>
      </w:r>
    </w:p>
    <w:p w:rsidR="00F65C19" w:rsidRPr="00D15C89" w:rsidRDefault="00F65C19" w:rsidP="00E97658">
      <w:pPr>
        <w:ind w:firstLine="567"/>
        <w:rPr>
          <w:b/>
          <w:sz w:val="24"/>
          <w:szCs w:val="24"/>
        </w:rPr>
      </w:pPr>
    </w:p>
    <w:p w:rsidR="00FD5AFB" w:rsidRPr="000B4365" w:rsidRDefault="00C31B28" w:rsidP="000B4365">
      <w:pPr>
        <w:ind w:left="567"/>
        <w:jc w:val="both"/>
        <w:rPr>
          <w:b/>
          <w:sz w:val="24"/>
          <w:szCs w:val="24"/>
          <w:u w:val="single"/>
        </w:rPr>
      </w:pPr>
      <w:r w:rsidRPr="000B4365">
        <w:rPr>
          <w:b/>
          <w:sz w:val="24"/>
          <w:szCs w:val="24"/>
          <w:u w:val="single"/>
        </w:rPr>
        <w:t>Ufficio Randagismo</w:t>
      </w:r>
    </w:p>
    <w:p w:rsidR="00776C95" w:rsidRPr="00D15C89" w:rsidRDefault="00776C95" w:rsidP="000B4365">
      <w:pPr>
        <w:spacing w:before="120"/>
        <w:ind w:left="567"/>
        <w:jc w:val="both"/>
        <w:rPr>
          <w:sz w:val="24"/>
          <w:szCs w:val="24"/>
        </w:rPr>
      </w:pPr>
      <w:r w:rsidRPr="00D15C89">
        <w:rPr>
          <w:sz w:val="24"/>
          <w:szCs w:val="24"/>
        </w:rPr>
        <w:t xml:space="preserve">La Polizia Locale si occupa inoltre della gestione </w:t>
      </w:r>
      <w:r w:rsidR="00C31B28" w:rsidRPr="00D15C89">
        <w:rPr>
          <w:sz w:val="24"/>
          <w:szCs w:val="24"/>
        </w:rPr>
        <w:t>del randagismo canino; sia nei rapporti con i cittadini per segnalazioni in merito che con ASL e canili.</w:t>
      </w:r>
    </w:p>
    <w:p w:rsidR="00163465" w:rsidRPr="00163465" w:rsidRDefault="00163465" w:rsidP="00163465">
      <w:pPr>
        <w:ind w:firstLine="567"/>
        <w:rPr>
          <w:sz w:val="24"/>
          <w:szCs w:val="24"/>
        </w:rPr>
      </w:pPr>
      <w:r w:rsidRPr="00163465">
        <w:rPr>
          <w:sz w:val="24"/>
          <w:szCs w:val="24"/>
        </w:rPr>
        <w:lastRenderedPageBreak/>
        <w:t>L’attività di sintesi del 2021:</w:t>
      </w:r>
    </w:p>
    <w:p w:rsidR="00FD5AFB" w:rsidRPr="00163465" w:rsidRDefault="00C31B28" w:rsidP="00163465">
      <w:pPr>
        <w:pStyle w:val="Paragrafoelenco"/>
        <w:numPr>
          <w:ilvl w:val="0"/>
          <w:numId w:val="17"/>
        </w:numPr>
        <w:spacing w:before="40" w:after="0" w:line="240" w:lineRule="auto"/>
        <w:ind w:left="1066" w:hanging="357"/>
        <w:contextualSpacing w:val="0"/>
        <w:jc w:val="both"/>
        <w:rPr>
          <w:rFonts w:ascii="Times New Roman" w:hAnsi="Times New Roman"/>
          <w:sz w:val="24"/>
          <w:szCs w:val="24"/>
        </w:rPr>
      </w:pPr>
      <w:r w:rsidRPr="00163465">
        <w:rPr>
          <w:rFonts w:ascii="Times New Roman" w:hAnsi="Times New Roman"/>
          <w:sz w:val="24"/>
          <w:szCs w:val="24"/>
        </w:rPr>
        <w:t>e</w:t>
      </w:r>
      <w:r w:rsidR="00FD5AFB" w:rsidRPr="00163465">
        <w:rPr>
          <w:rFonts w:ascii="Times New Roman" w:hAnsi="Times New Roman"/>
          <w:sz w:val="24"/>
          <w:szCs w:val="24"/>
        </w:rPr>
        <w:t xml:space="preserve">vase nr. </w:t>
      </w:r>
      <w:r w:rsidR="00163465" w:rsidRPr="00163465">
        <w:rPr>
          <w:rFonts w:ascii="Times New Roman" w:hAnsi="Times New Roman"/>
          <w:sz w:val="24"/>
          <w:szCs w:val="24"/>
        </w:rPr>
        <w:t>35</w:t>
      </w:r>
      <w:r w:rsidR="00FD5AFB" w:rsidRPr="00163465">
        <w:rPr>
          <w:rFonts w:ascii="Times New Roman" w:hAnsi="Times New Roman"/>
          <w:sz w:val="24"/>
          <w:szCs w:val="24"/>
        </w:rPr>
        <w:t xml:space="preserve"> richieste di accalappiamento</w:t>
      </w:r>
      <w:r w:rsidRPr="00163465">
        <w:rPr>
          <w:rFonts w:ascii="Times New Roman" w:hAnsi="Times New Roman"/>
          <w:sz w:val="24"/>
          <w:szCs w:val="24"/>
        </w:rPr>
        <w:t xml:space="preserve"> cani;</w:t>
      </w:r>
    </w:p>
    <w:p w:rsidR="00FD5AFB" w:rsidRDefault="00C31B28" w:rsidP="00163465">
      <w:pPr>
        <w:pStyle w:val="Paragrafoelenco"/>
        <w:numPr>
          <w:ilvl w:val="0"/>
          <w:numId w:val="17"/>
        </w:numPr>
        <w:spacing w:before="40" w:after="0" w:line="240" w:lineRule="auto"/>
        <w:ind w:left="1066" w:hanging="357"/>
        <w:contextualSpacing w:val="0"/>
        <w:jc w:val="both"/>
        <w:rPr>
          <w:rFonts w:ascii="Times New Roman" w:hAnsi="Times New Roman"/>
          <w:sz w:val="24"/>
          <w:szCs w:val="24"/>
        </w:rPr>
      </w:pPr>
      <w:r w:rsidRPr="00163465">
        <w:rPr>
          <w:rFonts w:ascii="Times New Roman" w:hAnsi="Times New Roman"/>
          <w:sz w:val="24"/>
          <w:szCs w:val="24"/>
        </w:rPr>
        <w:t xml:space="preserve">eseguiti </w:t>
      </w:r>
      <w:r w:rsidR="00163465" w:rsidRPr="00163465">
        <w:rPr>
          <w:rFonts w:ascii="Times New Roman" w:hAnsi="Times New Roman"/>
          <w:sz w:val="24"/>
          <w:szCs w:val="24"/>
        </w:rPr>
        <w:t>12</w:t>
      </w:r>
      <w:r w:rsidRPr="00163465">
        <w:rPr>
          <w:rFonts w:ascii="Times New Roman" w:hAnsi="Times New Roman"/>
          <w:sz w:val="24"/>
          <w:szCs w:val="24"/>
        </w:rPr>
        <w:t xml:space="preserve"> s</w:t>
      </w:r>
      <w:r w:rsidR="00FD5AFB" w:rsidRPr="00163465">
        <w:rPr>
          <w:rFonts w:ascii="Times New Roman" w:hAnsi="Times New Roman"/>
          <w:sz w:val="24"/>
          <w:szCs w:val="24"/>
        </w:rPr>
        <w:t>opralluoghi a seguito esposti</w:t>
      </w:r>
      <w:r w:rsidR="00163465" w:rsidRPr="00163465">
        <w:rPr>
          <w:rFonts w:ascii="Times New Roman" w:hAnsi="Times New Roman"/>
          <w:sz w:val="24"/>
          <w:szCs w:val="24"/>
        </w:rPr>
        <w:t>;</w:t>
      </w:r>
    </w:p>
    <w:p w:rsidR="00163465" w:rsidRDefault="00163465" w:rsidP="00163465">
      <w:pPr>
        <w:pStyle w:val="Paragrafoelenco"/>
        <w:numPr>
          <w:ilvl w:val="0"/>
          <w:numId w:val="17"/>
        </w:numPr>
        <w:spacing w:before="40" w:after="0" w:line="240" w:lineRule="auto"/>
        <w:ind w:left="1066" w:hanging="357"/>
        <w:contextualSpacing w:val="0"/>
        <w:jc w:val="both"/>
        <w:rPr>
          <w:rFonts w:ascii="Times New Roman" w:hAnsi="Times New Roman"/>
          <w:sz w:val="24"/>
          <w:szCs w:val="24"/>
        </w:rPr>
      </w:pPr>
      <w:r>
        <w:rPr>
          <w:rFonts w:ascii="Times New Roman" w:hAnsi="Times New Roman"/>
          <w:sz w:val="24"/>
          <w:szCs w:val="24"/>
        </w:rPr>
        <w:t>attivate 22 richiesta di pronto intervento veterinario per animali feriti;</w:t>
      </w:r>
    </w:p>
    <w:p w:rsidR="00163465" w:rsidRPr="00163465" w:rsidRDefault="00163465" w:rsidP="00163465">
      <w:pPr>
        <w:pStyle w:val="Paragrafoelenco"/>
        <w:numPr>
          <w:ilvl w:val="0"/>
          <w:numId w:val="17"/>
        </w:numPr>
        <w:spacing w:before="40" w:after="0" w:line="240" w:lineRule="auto"/>
        <w:ind w:left="1066" w:hanging="357"/>
        <w:contextualSpacing w:val="0"/>
        <w:jc w:val="both"/>
        <w:rPr>
          <w:rFonts w:ascii="Times New Roman" w:hAnsi="Times New Roman"/>
          <w:sz w:val="24"/>
          <w:szCs w:val="24"/>
        </w:rPr>
      </w:pPr>
      <w:r>
        <w:rPr>
          <w:rFonts w:ascii="Times New Roman" w:hAnsi="Times New Roman"/>
          <w:sz w:val="24"/>
          <w:szCs w:val="24"/>
        </w:rPr>
        <w:t>istruite 20 pratiche per il riconoscimento di colonie feline.</w:t>
      </w:r>
    </w:p>
    <w:p w:rsidR="00163465" w:rsidRPr="00163465" w:rsidRDefault="00163465" w:rsidP="00163465">
      <w:pPr>
        <w:pStyle w:val="Paragrafoelenco"/>
        <w:spacing w:before="40" w:after="0" w:line="240" w:lineRule="auto"/>
        <w:ind w:left="1066"/>
        <w:contextualSpacing w:val="0"/>
        <w:jc w:val="both"/>
        <w:rPr>
          <w:rFonts w:ascii="Times New Roman" w:hAnsi="Times New Roman"/>
          <w:sz w:val="24"/>
          <w:szCs w:val="24"/>
        </w:rPr>
      </w:pPr>
    </w:p>
    <w:p w:rsidR="00D94964" w:rsidRPr="00D94964" w:rsidRDefault="00D94964" w:rsidP="00943929">
      <w:pPr>
        <w:spacing w:before="120" w:line="276" w:lineRule="auto"/>
        <w:ind w:left="567"/>
        <w:jc w:val="both"/>
        <w:rPr>
          <w:sz w:val="24"/>
          <w:szCs w:val="24"/>
        </w:rPr>
      </w:pPr>
      <w:r w:rsidRPr="00D94964">
        <w:rPr>
          <w:sz w:val="24"/>
          <w:szCs w:val="24"/>
        </w:rPr>
        <w:t xml:space="preserve">Il Comando di Polizia Locale cura inoltre i rapporti con gli uffici della Azienda Sanitaria Locale in materia di </w:t>
      </w:r>
      <w:r>
        <w:rPr>
          <w:sz w:val="24"/>
          <w:szCs w:val="24"/>
        </w:rPr>
        <w:t>accalappiamento, cura e trasporto dei cani in stato di abbandono. Si occupa inoltre delle procedure amministrative relative all’affidamento del servizio di recupero, custodia e cura di cani e gatti randagi. Nell’anno 2022 si darà corso alla procedura di rinnovo dell’affidamento del servizio mediante procedura ad evidenza pubblica in considerazione della scadenza del precedente affidamento.</w:t>
      </w:r>
    </w:p>
    <w:p w:rsidR="00D82CB6" w:rsidRPr="00D15C89" w:rsidRDefault="00D82CB6" w:rsidP="00E97658">
      <w:pPr>
        <w:ind w:firstLine="567"/>
        <w:rPr>
          <w:b/>
          <w:sz w:val="24"/>
          <w:szCs w:val="24"/>
        </w:rPr>
      </w:pPr>
    </w:p>
    <w:p w:rsidR="00D15C89" w:rsidRPr="000B4365" w:rsidRDefault="00D15C89" w:rsidP="000B4365">
      <w:pPr>
        <w:ind w:left="567"/>
        <w:jc w:val="both"/>
        <w:rPr>
          <w:b/>
          <w:sz w:val="24"/>
          <w:szCs w:val="24"/>
          <w:u w:val="single"/>
        </w:rPr>
      </w:pPr>
      <w:r w:rsidRPr="000B4365">
        <w:rPr>
          <w:b/>
          <w:sz w:val="24"/>
          <w:szCs w:val="24"/>
          <w:u w:val="single"/>
        </w:rPr>
        <w:t>Accertamenti di residenza ed anagrafici</w:t>
      </w:r>
    </w:p>
    <w:p w:rsidR="00D15C89" w:rsidRDefault="00D15C89" w:rsidP="00943929">
      <w:pPr>
        <w:spacing w:before="120" w:line="276" w:lineRule="auto"/>
        <w:ind w:left="567"/>
        <w:jc w:val="both"/>
        <w:rPr>
          <w:sz w:val="24"/>
          <w:szCs w:val="24"/>
        </w:rPr>
      </w:pPr>
      <w:r w:rsidRPr="00D15C89">
        <w:rPr>
          <w:sz w:val="24"/>
          <w:szCs w:val="24"/>
        </w:rPr>
        <w:t xml:space="preserve">L’ufficio ha curato </w:t>
      </w:r>
      <w:r w:rsidR="00C8176E">
        <w:rPr>
          <w:sz w:val="24"/>
          <w:szCs w:val="24"/>
        </w:rPr>
        <w:t>1178</w:t>
      </w:r>
      <w:r w:rsidRPr="00D15C89">
        <w:rPr>
          <w:sz w:val="24"/>
          <w:szCs w:val="24"/>
        </w:rPr>
        <w:t xml:space="preserve"> pratiche di accertamento per conto dei servizi anagrafici finalizzati alla verifica della effettiva residenza</w:t>
      </w:r>
      <w:r w:rsidR="00D94964">
        <w:rPr>
          <w:sz w:val="24"/>
          <w:szCs w:val="24"/>
        </w:rPr>
        <w:t xml:space="preserve"> nonché gli accertamenti relativi alle pratiche di cancellazione e richiesta di cittadinanza</w:t>
      </w:r>
      <w:r w:rsidRPr="00D15C89">
        <w:rPr>
          <w:sz w:val="24"/>
          <w:szCs w:val="24"/>
        </w:rPr>
        <w:t>.</w:t>
      </w:r>
      <w:r w:rsidR="00D94964">
        <w:rPr>
          <w:sz w:val="24"/>
          <w:szCs w:val="24"/>
        </w:rPr>
        <w:t xml:space="preserve"> </w:t>
      </w:r>
    </w:p>
    <w:p w:rsidR="00D94964" w:rsidRPr="00D15C89" w:rsidRDefault="00D94964" w:rsidP="00D94964">
      <w:pPr>
        <w:spacing w:before="120"/>
        <w:ind w:left="567"/>
        <w:jc w:val="both"/>
        <w:rPr>
          <w:sz w:val="24"/>
          <w:szCs w:val="24"/>
        </w:rPr>
      </w:pPr>
      <w:r>
        <w:rPr>
          <w:sz w:val="24"/>
          <w:szCs w:val="24"/>
        </w:rPr>
        <w:t>Dai numeri espressi, si nota chiaramente un forte movimento verso la nostra città, che richiede da parte della polizia locale costante attenzione nel dover stare al passo con i tempi prescritti dalla normativa.</w:t>
      </w:r>
    </w:p>
    <w:p w:rsidR="00D15C89" w:rsidRPr="00D15C89" w:rsidRDefault="00D15C89" w:rsidP="00E97658">
      <w:pPr>
        <w:ind w:firstLine="567"/>
        <w:rPr>
          <w:b/>
          <w:sz w:val="24"/>
          <w:szCs w:val="24"/>
        </w:rPr>
      </w:pPr>
    </w:p>
    <w:p w:rsidR="008C7859" w:rsidRPr="000B4365" w:rsidRDefault="008C7859" w:rsidP="000B4365">
      <w:pPr>
        <w:ind w:left="567"/>
        <w:jc w:val="both"/>
        <w:rPr>
          <w:b/>
          <w:sz w:val="24"/>
          <w:szCs w:val="24"/>
          <w:u w:val="single"/>
        </w:rPr>
      </w:pPr>
      <w:r w:rsidRPr="000B4365">
        <w:rPr>
          <w:b/>
          <w:sz w:val="24"/>
          <w:szCs w:val="24"/>
          <w:u w:val="single"/>
        </w:rPr>
        <w:t xml:space="preserve">Attività </w:t>
      </w:r>
      <w:proofErr w:type="spellStart"/>
      <w:r w:rsidRPr="000B4365">
        <w:rPr>
          <w:b/>
          <w:sz w:val="24"/>
          <w:szCs w:val="24"/>
          <w:u w:val="single"/>
        </w:rPr>
        <w:t>notificatoria</w:t>
      </w:r>
      <w:proofErr w:type="spellEnd"/>
    </w:p>
    <w:p w:rsidR="00340656" w:rsidRPr="00D15C89" w:rsidRDefault="00340656" w:rsidP="000B4365">
      <w:pPr>
        <w:spacing w:before="120"/>
        <w:ind w:left="567"/>
        <w:jc w:val="both"/>
        <w:rPr>
          <w:sz w:val="24"/>
          <w:szCs w:val="24"/>
        </w:rPr>
      </w:pPr>
      <w:r w:rsidRPr="00D15C89">
        <w:rPr>
          <w:sz w:val="24"/>
          <w:szCs w:val="24"/>
        </w:rPr>
        <w:t xml:space="preserve">Il personale impiegato nella notifica degli atti dell’Ente e per conto di altri Enti ha provveduto alla notifica di </w:t>
      </w:r>
      <w:r w:rsidR="00C8176E">
        <w:rPr>
          <w:sz w:val="24"/>
          <w:szCs w:val="24"/>
        </w:rPr>
        <w:t xml:space="preserve">oltre 500 </w:t>
      </w:r>
      <w:r w:rsidRPr="00D15C89">
        <w:rPr>
          <w:sz w:val="24"/>
          <w:szCs w:val="24"/>
        </w:rPr>
        <w:t>atti</w:t>
      </w:r>
      <w:r w:rsidR="00C4386C">
        <w:rPr>
          <w:sz w:val="24"/>
          <w:szCs w:val="24"/>
        </w:rPr>
        <w:t>.</w:t>
      </w:r>
    </w:p>
    <w:p w:rsidR="008C7859" w:rsidRPr="00D15C89" w:rsidRDefault="008C7859" w:rsidP="00E97658">
      <w:pPr>
        <w:ind w:firstLine="567"/>
        <w:rPr>
          <w:b/>
          <w:sz w:val="24"/>
          <w:szCs w:val="24"/>
        </w:rPr>
      </w:pPr>
    </w:p>
    <w:p w:rsidR="00D15C89" w:rsidRPr="000B4365" w:rsidRDefault="00D15C89" w:rsidP="000B4365">
      <w:pPr>
        <w:ind w:left="567"/>
        <w:jc w:val="both"/>
        <w:rPr>
          <w:b/>
          <w:sz w:val="24"/>
          <w:szCs w:val="24"/>
          <w:u w:val="single"/>
        </w:rPr>
      </w:pPr>
      <w:r w:rsidRPr="000B4365">
        <w:rPr>
          <w:b/>
          <w:sz w:val="24"/>
          <w:szCs w:val="24"/>
          <w:u w:val="single"/>
        </w:rPr>
        <w:t>Elezioni amministrative</w:t>
      </w:r>
    </w:p>
    <w:p w:rsidR="00D15C89" w:rsidRPr="00D15C89" w:rsidRDefault="00B00F4A" w:rsidP="00D15C89">
      <w:pPr>
        <w:ind w:left="567"/>
        <w:jc w:val="both"/>
        <w:rPr>
          <w:sz w:val="24"/>
          <w:szCs w:val="24"/>
        </w:rPr>
      </w:pPr>
      <w:r>
        <w:rPr>
          <w:sz w:val="24"/>
          <w:szCs w:val="24"/>
        </w:rPr>
        <w:t>In occasione delle elezioni amministrative 2021 i</w:t>
      </w:r>
      <w:r w:rsidR="00D15C89" w:rsidRPr="00D15C89">
        <w:rPr>
          <w:sz w:val="24"/>
          <w:szCs w:val="24"/>
        </w:rPr>
        <w:t>l Comando ha curato la gestione degli spazi destinati ai comizi di propaganda elettorale istruendo le richieste dei candidati e la gestione del rilascio delle relative autorizzazioni.</w:t>
      </w:r>
      <w:r w:rsidR="003660BF">
        <w:rPr>
          <w:sz w:val="24"/>
          <w:szCs w:val="24"/>
        </w:rPr>
        <w:t xml:space="preserve"> </w:t>
      </w:r>
      <w:r w:rsidR="00D15C89" w:rsidRPr="00D15C89">
        <w:rPr>
          <w:sz w:val="24"/>
          <w:szCs w:val="24"/>
        </w:rPr>
        <w:t>È stata effettuat</w:t>
      </w:r>
      <w:r>
        <w:rPr>
          <w:sz w:val="24"/>
          <w:szCs w:val="24"/>
        </w:rPr>
        <w:t>a</w:t>
      </w:r>
      <w:r w:rsidR="00D15C89" w:rsidRPr="00D15C89">
        <w:rPr>
          <w:sz w:val="24"/>
          <w:szCs w:val="24"/>
        </w:rPr>
        <w:t xml:space="preserve"> inoltre la vigilanza circa il rispetto della normativa in materia di propaganda elettorale</w:t>
      </w:r>
      <w:r>
        <w:rPr>
          <w:sz w:val="24"/>
          <w:szCs w:val="24"/>
        </w:rPr>
        <w:t xml:space="preserve"> ed ha concorso, con le altre forze dell’ordine alla vigilanza circa il rispetto della normativa elettorale.</w:t>
      </w:r>
    </w:p>
    <w:p w:rsidR="00D15C89" w:rsidRPr="00D15C89" w:rsidRDefault="00D15C89" w:rsidP="00D15C89">
      <w:pPr>
        <w:ind w:left="567"/>
        <w:jc w:val="both"/>
        <w:rPr>
          <w:sz w:val="24"/>
          <w:szCs w:val="24"/>
        </w:rPr>
      </w:pPr>
    </w:p>
    <w:p w:rsidR="00D15C89" w:rsidRPr="000B4365" w:rsidRDefault="00D15C89" w:rsidP="00D15C89">
      <w:pPr>
        <w:ind w:left="567"/>
        <w:jc w:val="both"/>
        <w:rPr>
          <w:b/>
          <w:sz w:val="24"/>
          <w:szCs w:val="24"/>
          <w:u w:val="single"/>
        </w:rPr>
      </w:pPr>
      <w:r w:rsidRPr="000B4365">
        <w:rPr>
          <w:b/>
          <w:sz w:val="24"/>
          <w:szCs w:val="24"/>
          <w:u w:val="single"/>
        </w:rPr>
        <w:t>Gestione delle risorse</w:t>
      </w:r>
    </w:p>
    <w:p w:rsidR="00B00F4A" w:rsidRDefault="00B00F4A" w:rsidP="000B4365">
      <w:pPr>
        <w:spacing w:before="120"/>
        <w:ind w:left="567"/>
        <w:jc w:val="both"/>
        <w:rPr>
          <w:sz w:val="24"/>
          <w:szCs w:val="24"/>
        </w:rPr>
      </w:pPr>
      <w:r>
        <w:rPr>
          <w:sz w:val="24"/>
          <w:szCs w:val="24"/>
        </w:rPr>
        <w:t>La gestione amministrativa del Comando di Polizia Locale costituisce un capitolo importante dell’attività legata alle risorse economiche a disposizione</w:t>
      </w:r>
      <w:r w:rsidR="00924BBE">
        <w:rPr>
          <w:sz w:val="24"/>
          <w:szCs w:val="24"/>
        </w:rPr>
        <w:t>.</w:t>
      </w:r>
    </w:p>
    <w:p w:rsidR="00B00F4A" w:rsidRDefault="00B00F4A" w:rsidP="000B4365">
      <w:pPr>
        <w:spacing w:before="120"/>
        <w:ind w:left="567"/>
        <w:jc w:val="both"/>
        <w:rPr>
          <w:sz w:val="24"/>
          <w:szCs w:val="24"/>
        </w:rPr>
      </w:pPr>
      <w:r>
        <w:rPr>
          <w:sz w:val="24"/>
          <w:szCs w:val="24"/>
        </w:rPr>
        <w:t>Sono infatti affidati al settore:</w:t>
      </w:r>
    </w:p>
    <w:p w:rsidR="00B00F4A" w:rsidRDefault="00924BBE" w:rsidP="000E4055">
      <w:pPr>
        <w:pStyle w:val="Paragrafoelenco"/>
        <w:numPr>
          <w:ilvl w:val="0"/>
          <w:numId w:val="8"/>
        </w:numPr>
        <w:spacing w:before="60" w:after="0" w:line="240" w:lineRule="auto"/>
        <w:ind w:left="1066" w:hanging="357"/>
        <w:contextualSpacing w:val="0"/>
        <w:jc w:val="both"/>
        <w:rPr>
          <w:rFonts w:ascii="Times New Roman" w:hAnsi="Times New Roman"/>
          <w:sz w:val="24"/>
          <w:szCs w:val="24"/>
        </w:rPr>
      </w:pPr>
      <w:r w:rsidRPr="00924BBE">
        <w:rPr>
          <w:rFonts w:ascii="Times New Roman" w:hAnsi="Times New Roman"/>
          <w:sz w:val="24"/>
          <w:szCs w:val="24"/>
        </w:rPr>
        <w:t>L’acquisto e</w:t>
      </w:r>
      <w:r>
        <w:rPr>
          <w:rFonts w:ascii="Times New Roman" w:hAnsi="Times New Roman"/>
          <w:sz w:val="24"/>
          <w:szCs w:val="24"/>
        </w:rPr>
        <w:t xml:space="preserve"> </w:t>
      </w:r>
      <w:r w:rsidR="00B00F4A" w:rsidRPr="00B00F4A">
        <w:rPr>
          <w:rFonts w:ascii="Times New Roman" w:hAnsi="Times New Roman"/>
          <w:sz w:val="24"/>
          <w:szCs w:val="24"/>
        </w:rPr>
        <w:t>la manutenzione della segnaletica orizzontale e verticale sulle strade di proprietà dell’Ente;</w:t>
      </w:r>
    </w:p>
    <w:p w:rsidR="00B00F4A" w:rsidRDefault="00B00F4A" w:rsidP="000E4055">
      <w:pPr>
        <w:pStyle w:val="Paragrafoelenco"/>
        <w:numPr>
          <w:ilvl w:val="0"/>
          <w:numId w:val="8"/>
        </w:numPr>
        <w:spacing w:before="60" w:after="0" w:line="240" w:lineRule="auto"/>
        <w:ind w:left="1066" w:hanging="357"/>
        <w:contextualSpacing w:val="0"/>
        <w:jc w:val="both"/>
        <w:rPr>
          <w:rFonts w:ascii="Times New Roman" w:hAnsi="Times New Roman"/>
          <w:sz w:val="24"/>
          <w:szCs w:val="24"/>
        </w:rPr>
      </w:pPr>
      <w:r>
        <w:rPr>
          <w:rFonts w:ascii="Times New Roman" w:hAnsi="Times New Roman"/>
          <w:sz w:val="24"/>
          <w:szCs w:val="24"/>
        </w:rPr>
        <w:t>le attività legate al randagismo canino</w:t>
      </w:r>
      <w:r w:rsidR="006F4A28">
        <w:rPr>
          <w:rFonts w:ascii="Times New Roman" w:hAnsi="Times New Roman"/>
          <w:sz w:val="24"/>
          <w:szCs w:val="24"/>
        </w:rPr>
        <w:t xml:space="preserve"> compresa la predisposizione delle gare di appalto per l’affidamento del servizio e la cura dei rapporti con canili ed ASL</w:t>
      </w:r>
      <w:r>
        <w:rPr>
          <w:rFonts w:ascii="Times New Roman" w:hAnsi="Times New Roman"/>
          <w:sz w:val="24"/>
          <w:szCs w:val="24"/>
        </w:rPr>
        <w:t>;</w:t>
      </w:r>
    </w:p>
    <w:p w:rsidR="00924BBE" w:rsidRDefault="000E4055" w:rsidP="000E4055">
      <w:pPr>
        <w:numPr>
          <w:ilvl w:val="0"/>
          <w:numId w:val="8"/>
        </w:numPr>
        <w:spacing w:before="60"/>
        <w:ind w:left="1066" w:hanging="357"/>
        <w:jc w:val="both"/>
        <w:rPr>
          <w:sz w:val="24"/>
          <w:szCs w:val="24"/>
          <w:lang w:eastAsia="en-US"/>
        </w:rPr>
      </w:pPr>
      <w:r>
        <w:rPr>
          <w:sz w:val="24"/>
          <w:szCs w:val="24"/>
          <w:lang w:eastAsia="en-US"/>
        </w:rPr>
        <w:t>le attività legate alla concessione delle aree ove vige la sosta</w:t>
      </w:r>
      <w:r w:rsidR="00924BBE">
        <w:rPr>
          <w:sz w:val="24"/>
          <w:szCs w:val="24"/>
          <w:lang w:eastAsia="en-US"/>
        </w:rPr>
        <w:t xml:space="preserve"> a pagamento compresa la predisposizione delle gare di appalto per l’affidamento del servizio stesso</w:t>
      </w:r>
      <w:r>
        <w:rPr>
          <w:sz w:val="24"/>
          <w:szCs w:val="24"/>
          <w:lang w:eastAsia="en-US"/>
        </w:rPr>
        <w:t xml:space="preserve"> e la cura dei rapporti con il concessionario</w:t>
      </w:r>
      <w:r w:rsidR="00924BBE">
        <w:rPr>
          <w:sz w:val="24"/>
          <w:szCs w:val="24"/>
          <w:lang w:eastAsia="en-US"/>
        </w:rPr>
        <w:t>;</w:t>
      </w:r>
    </w:p>
    <w:p w:rsidR="00B00F4A" w:rsidRDefault="00B00F4A" w:rsidP="000E4055">
      <w:pPr>
        <w:pStyle w:val="Paragrafoelenco"/>
        <w:numPr>
          <w:ilvl w:val="0"/>
          <w:numId w:val="8"/>
        </w:numPr>
        <w:spacing w:before="60" w:after="0" w:line="240" w:lineRule="auto"/>
        <w:ind w:left="1066" w:hanging="357"/>
        <w:contextualSpacing w:val="0"/>
        <w:jc w:val="both"/>
        <w:rPr>
          <w:rFonts w:ascii="Times New Roman" w:hAnsi="Times New Roman"/>
          <w:sz w:val="24"/>
          <w:szCs w:val="24"/>
        </w:rPr>
      </w:pPr>
      <w:r>
        <w:rPr>
          <w:rFonts w:ascii="Times New Roman" w:hAnsi="Times New Roman"/>
          <w:sz w:val="24"/>
          <w:szCs w:val="24"/>
        </w:rPr>
        <w:t>la manutenzione degli impianti semaforici;</w:t>
      </w:r>
    </w:p>
    <w:p w:rsidR="00B00F4A" w:rsidRDefault="00B00F4A" w:rsidP="000E4055">
      <w:pPr>
        <w:pStyle w:val="Paragrafoelenco"/>
        <w:numPr>
          <w:ilvl w:val="0"/>
          <w:numId w:val="8"/>
        </w:numPr>
        <w:spacing w:before="60" w:after="0" w:line="240" w:lineRule="auto"/>
        <w:ind w:left="1066" w:hanging="357"/>
        <w:contextualSpacing w:val="0"/>
        <w:jc w:val="both"/>
        <w:rPr>
          <w:rFonts w:ascii="Times New Roman" w:hAnsi="Times New Roman"/>
          <w:sz w:val="24"/>
          <w:szCs w:val="24"/>
        </w:rPr>
      </w:pPr>
      <w:r>
        <w:rPr>
          <w:rFonts w:ascii="Times New Roman" w:hAnsi="Times New Roman"/>
          <w:sz w:val="24"/>
          <w:szCs w:val="24"/>
        </w:rPr>
        <w:t>il sist</w:t>
      </w:r>
      <w:r w:rsidR="000E4055">
        <w:rPr>
          <w:rFonts w:ascii="Times New Roman" w:hAnsi="Times New Roman"/>
          <w:sz w:val="24"/>
          <w:szCs w:val="24"/>
        </w:rPr>
        <w:t>ema di videosorveglianza urbana.</w:t>
      </w:r>
    </w:p>
    <w:p w:rsidR="00B00F4A" w:rsidRDefault="00B00F4A" w:rsidP="00B00F4A">
      <w:pPr>
        <w:spacing w:before="120"/>
        <w:ind w:left="567"/>
        <w:jc w:val="both"/>
        <w:rPr>
          <w:sz w:val="24"/>
          <w:szCs w:val="24"/>
        </w:rPr>
      </w:pPr>
      <w:r>
        <w:rPr>
          <w:sz w:val="24"/>
          <w:szCs w:val="24"/>
        </w:rPr>
        <w:lastRenderedPageBreak/>
        <w:t>Quanto sopra elencato va sommato alla cura delle forniture relative ai servizi istituzionali del Corpo ovvero:</w:t>
      </w:r>
    </w:p>
    <w:p w:rsidR="00B00F4A" w:rsidRDefault="00B00F4A" w:rsidP="000E4055">
      <w:pPr>
        <w:pStyle w:val="Paragrafoelenco"/>
        <w:numPr>
          <w:ilvl w:val="0"/>
          <w:numId w:val="8"/>
        </w:numPr>
        <w:spacing w:before="60" w:after="0" w:line="240" w:lineRule="auto"/>
        <w:ind w:left="1066" w:hanging="357"/>
        <w:contextualSpacing w:val="0"/>
        <w:jc w:val="both"/>
        <w:rPr>
          <w:rFonts w:ascii="Times New Roman" w:hAnsi="Times New Roman"/>
          <w:sz w:val="24"/>
          <w:szCs w:val="24"/>
        </w:rPr>
      </w:pPr>
      <w:r w:rsidRPr="00B00F4A">
        <w:rPr>
          <w:rFonts w:ascii="Times New Roman" w:hAnsi="Times New Roman"/>
          <w:sz w:val="24"/>
          <w:szCs w:val="24"/>
        </w:rPr>
        <w:t>le spese per la gestione del ciclo sanzionatorio (codice della Strada e violazioni amministrative)</w:t>
      </w:r>
      <w:r>
        <w:rPr>
          <w:rFonts w:ascii="Times New Roman" w:hAnsi="Times New Roman"/>
          <w:sz w:val="24"/>
          <w:szCs w:val="24"/>
        </w:rPr>
        <w:t>;</w:t>
      </w:r>
    </w:p>
    <w:p w:rsidR="00B00F4A" w:rsidRDefault="00B00F4A" w:rsidP="000E4055">
      <w:pPr>
        <w:pStyle w:val="Paragrafoelenco"/>
        <w:numPr>
          <w:ilvl w:val="0"/>
          <w:numId w:val="8"/>
        </w:numPr>
        <w:spacing w:before="60" w:after="0" w:line="240" w:lineRule="auto"/>
        <w:ind w:left="1066" w:hanging="357"/>
        <w:contextualSpacing w:val="0"/>
        <w:jc w:val="both"/>
        <w:rPr>
          <w:rFonts w:ascii="Times New Roman" w:hAnsi="Times New Roman"/>
          <w:sz w:val="24"/>
          <w:szCs w:val="24"/>
        </w:rPr>
      </w:pPr>
      <w:r>
        <w:rPr>
          <w:rFonts w:ascii="Times New Roman" w:hAnsi="Times New Roman"/>
          <w:sz w:val="24"/>
          <w:szCs w:val="24"/>
        </w:rPr>
        <w:t>l’acquisto e la manutenzione dei veicoli di servizio;</w:t>
      </w:r>
    </w:p>
    <w:p w:rsidR="00B00F4A" w:rsidRDefault="00B00F4A" w:rsidP="000E4055">
      <w:pPr>
        <w:pStyle w:val="Paragrafoelenco"/>
        <w:numPr>
          <w:ilvl w:val="0"/>
          <w:numId w:val="8"/>
        </w:numPr>
        <w:spacing w:before="60" w:after="0" w:line="240" w:lineRule="auto"/>
        <w:ind w:left="1066" w:hanging="357"/>
        <w:contextualSpacing w:val="0"/>
        <w:jc w:val="both"/>
        <w:rPr>
          <w:rFonts w:ascii="Times New Roman" w:hAnsi="Times New Roman"/>
          <w:sz w:val="24"/>
          <w:szCs w:val="24"/>
        </w:rPr>
      </w:pPr>
      <w:r>
        <w:rPr>
          <w:rFonts w:ascii="Times New Roman" w:hAnsi="Times New Roman"/>
          <w:sz w:val="24"/>
          <w:szCs w:val="24"/>
        </w:rPr>
        <w:t>l’acquisto e la manutenzione dei beni strumentali (etilometro, autovelox, ecc.)</w:t>
      </w:r>
      <w:r w:rsidR="006F4A28">
        <w:rPr>
          <w:rFonts w:ascii="Times New Roman" w:hAnsi="Times New Roman"/>
          <w:sz w:val="24"/>
          <w:szCs w:val="24"/>
        </w:rPr>
        <w:t>;</w:t>
      </w:r>
    </w:p>
    <w:p w:rsidR="000E4055" w:rsidRPr="000E4055" w:rsidRDefault="000E4055" w:rsidP="000E4055">
      <w:pPr>
        <w:pStyle w:val="Paragrafoelenco"/>
        <w:numPr>
          <w:ilvl w:val="0"/>
          <w:numId w:val="8"/>
        </w:numPr>
        <w:spacing w:before="60" w:after="0" w:line="240" w:lineRule="auto"/>
        <w:ind w:left="1066" w:hanging="357"/>
        <w:contextualSpacing w:val="0"/>
        <w:jc w:val="both"/>
        <w:rPr>
          <w:rFonts w:ascii="Times New Roman" w:hAnsi="Times New Roman"/>
          <w:sz w:val="24"/>
          <w:szCs w:val="24"/>
        </w:rPr>
      </w:pPr>
      <w:r w:rsidRPr="000E4055">
        <w:rPr>
          <w:rFonts w:ascii="Times New Roman" w:hAnsi="Times New Roman"/>
          <w:sz w:val="24"/>
          <w:szCs w:val="24"/>
        </w:rPr>
        <w:t>tutte le attività relative agli approvvigionamenti funzi</w:t>
      </w:r>
      <w:r>
        <w:rPr>
          <w:rFonts w:ascii="Times New Roman" w:hAnsi="Times New Roman"/>
          <w:sz w:val="24"/>
          <w:szCs w:val="24"/>
        </w:rPr>
        <w:t>onali al corretto svolgimento dell</w:t>
      </w:r>
      <w:r w:rsidRPr="000E4055">
        <w:rPr>
          <w:rFonts w:ascii="Times New Roman" w:hAnsi="Times New Roman"/>
          <w:sz w:val="24"/>
          <w:szCs w:val="24"/>
        </w:rPr>
        <w:t>e attività svolte dal Comando (acquisti libri e modulistica, software e hardware, apparati radio, materiali di cancelleria, ferramenta, vestiario per il personale,</w:t>
      </w:r>
      <w:r>
        <w:rPr>
          <w:rFonts w:ascii="Times New Roman" w:hAnsi="Times New Roman"/>
          <w:sz w:val="24"/>
          <w:szCs w:val="24"/>
        </w:rPr>
        <w:t xml:space="preserve"> ecc.</w:t>
      </w:r>
      <w:r w:rsidRPr="000E4055">
        <w:rPr>
          <w:rFonts w:ascii="Times New Roman" w:hAnsi="Times New Roman"/>
          <w:sz w:val="24"/>
          <w:szCs w:val="24"/>
        </w:rPr>
        <w:t>)</w:t>
      </w:r>
    </w:p>
    <w:p w:rsidR="00D15C89" w:rsidRDefault="006B4EF3" w:rsidP="006B4EF3">
      <w:pPr>
        <w:spacing w:before="120"/>
        <w:ind w:left="567"/>
        <w:jc w:val="both"/>
        <w:rPr>
          <w:sz w:val="24"/>
          <w:szCs w:val="24"/>
        </w:rPr>
      </w:pPr>
      <w:bookmarkStart w:id="0" w:name="_GoBack"/>
      <w:bookmarkEnd w:id="0"/>
      <w:r>
        <w:rPr>
          <w:sz w:val="24"/>
          <w:szCs w:val="24"/>
        </w:rPr>
        <w:t xml:space="preserve">Nell’anno 2021, sono state redatte </w:t>
      </w:r>
      <w:r w:rsidR="006F4A28">
        <w:rPr>
          <w:sz w:val="24"/>
          <w:szCs w:val="24"/>
        </w:rPr>
        <w:t>116</w:t>
      </w:r>
      <w:r w:rsidR="004B3A4D">
        <w:rPr>
          <w:sz w:val="24"/>
          <w:szCs w:val="24"/>
        </w:rPr>
        <w:t xml:space="preserve"> determinazioni</w:t>
      </w:r>
      <w:r w:rsidR="00D15C89" w:rsidRPr="00D15C89">
        <w:rPr>
          <w:sz w:val="24"/>
          <w:szCs w:val="24"/>
        </w:rPr>
        <w:t xml:space="preserve"> e </w:t>
      </w:r>
      <w:r w:rsidR="006F4A28">
        <w:rPr>
          <w:sz w:val="24"/>
          <w:szCs w:val="24"/>
        </w:rPr>
        <w:t>194 atti di</w:t>
      </w:r>
      <w:r w:rsidR="00D15C89" w:rsidRPr="00D15C89">
        <w:rPr>
          <w:sz w:val="24"/>
          <w:szCs w:val="24"/>
        </w:rPr>
        <w:t xml:space="preserve"> liquidazion</w:t>
      </w:r>
      <w:r w:rsidR="006F4A28">
        <w:rPr>
          <w:sz w:val="24"/>
          <w:szCs w:val="24"/>
        </w:rPr>
        <w:t>e.</w:t>
      </w:r>
    </w:p>
    <w:sectPr w:rsidR="00D15C89" w:rsidSect="00EF5D41">
      <w:headerReference w:type="even" r:id="rId17"/>
      <w:headerReference w:type="default" r:id="rId18"/>
      <w:footerReference w:type="even" r:id="rId19"/>
      <w:footerReference w:type="default" r:id="rId20"/>
      <w:headerReference w:type="first" r:id="rId21"/>
      <w:pgSz w:w="11906" w:h="16838" w:code="9"/>
      <w:pgMar w:top="397" w:right="1304" w:bottom="964"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D19" w:rsidRDefault="002E5D19" w:rsidP="00EF5D41">
      <w:r>
        <w:separator/>
      </w:r>
    </w:p>
  </w:endnote>
  <w:endnote w:type="continuationSeparator" w:id="0">
    <w:p w:rsidR="002E5D19" w:rsidRDefault="002E5D19" w:rsidP="00EF5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32E" w:rsidRPr="00034AEA" w:rsidRDefault="0057132E" w:rsidP="00034AEA">
    <w:pPr>
      <w:pStyle w:val="Pidipagina"/>
      <w:jc w:val="center"/>
      <w:rPr>
        <w:sz w:val="14"/>
      </w:rPr>
    </w:pPr>
    <w:r w:rsidRPr="00034AEA">
      <w:rPr>
        <w:sz w:val="14"/>
      </w:rPr>
      <w:t xml:space="preserve">Pag. </w:t>
    </w:r>
    <w:r w:rsidRPr="00034AEA">
      <w:rPr>
        <w:sz w:val="14"/>
      </w:rPr>
      <w:fldChar w:fldCharType="begin"/>
    </w:r>
    <w:r w:rsidRPr="00034AEA">
      <w:rPr>
        <w:sz w:val="14"/>
      </w:rPr>
      <w:instrText xml:space="preserve"> PAGE   \* MERGEFORMAT </w:instrText>
    </w:r>
    <w:r w:rsidRPr="00034AEA">
      <w:rPr>
        <w:sz w:val="14"/>
      </w:rPr>
      <w:fldChar w:fldCharType="separate"/>
    </w:r>
    <w:r w:rsidR="00C4386C">
      <w:rPr>
        <w:noProof/>
        <w:sz w:val="14"/>
      </w:rPr>
      <w:t>8</w:t>
    </w:r>
    <w:r w:rsidRPr="00034AEA">
      <w:rPr>
        <w:sz w:val="14"/>
      </w:rPr>
      <w:fldChar w:fldCharType="end"/>
    </w:r>
    <w:r w:rsidRPr="00034AEA">
      <w:rPr>
        <w:sz w:val="14"/>
      </w:rPr>
      <w:t xml:space="preserve"> di </w:t>
    </w:r>
    <w:r w:rsidRPr="00034AEA">
      <w:rPr>
        <w:sz w:val="14"/>
      </w:rPr>
      <w:fldChar w:fldCharType="begin"/>
    </w:r>
    <w:r w:rsidRPr="00034AEA">
      <w:rPr>
        <w:sz w:val="14"/>
      </w:rPr>
      <w:instrText xml:space="preserve"> NUMPAGES   \* MERGEFORMAT </w:instrText>
    </w:r>
    <w:r w:rsidRPr="00034AEA">
      <w:rPr>
        <w:sz w:val="14"/>
      </w:rPr>
      <w:fldChar w:fldCharType="separate"/>
    </w:r>
    <w:r w:rsidR="00C4386C">
      <w:rPr>
        <w:noProof/>
        <w:sz w:val="14"/>
      </w:rPr>
      <w:t>17</w:t>
    </w:r>
    <w:r w:rsidRPr="00034AEA">
      <w:rPr>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32E" w:rsidRPr="00034AEA" w:rsidRDefault="0057132E" w:rsidP="00034AEA">
    <w:pPr>
      <w:pStyle w:val="Pidipagina"/>
      <w:jc w:val="center"/>
      <w:rPr>
        <w:sz w:val="14"/>
      </w:rPr>
    </w:pPr>
    <w:r w:rsidRPr="00034AEA">
      <w:rPr>
        <w:sz w:val="14"/>
      </w:rPr>
      <w:t xml:space="preserve">Pag. </w:t>
    </w:r>
    <w:r w:rsidRPr="00034AEA">
      <w:rPr>
        <w:sz w:val="14"/>
      </w:rPr>
      <w:fldChar w:fldCharType="begin"/>
    </w:r>
    <w:r w:rsidRPr="00034AEA">
      <w:rPr>
        <w:sz w:val="14"/>
      </w:rPr>
      <w:instrText xml:space="preserve"> PAGE   \* MERGEFORMAT </w:instrText>
    </w:r>
    <w:r w:rsidRPr="00034AEA">
      <w:rPr>
        <w:sz w:val="14"/>
      </w:rPr>
      <w:fldChar w:fldCharType="separate"/>
    </w:r>
    <w:r w:rsidR="00C4386C">
      <w:rPr>
        <w:noProof/>
        <w:sz w:val="14"/>
      </w:rPr>
      <w:t>9</w:t>
    </w:r>
    <w:r w:rsidRPr="00034AEA">
      <w:rPr>
        <w:sz w:val="14"/>
      </w:rPr>
      <w:fldChar w:fldCharType="end"/>
    </w:r>
    <w:r w:rsidRPr="00034AEA">
      <w:rPr>
        <w:sz w:val="14"/>
      </w:rPr>
      <w:t xml:space="preserve"> di </w:t>
    </w:r>
    <w:r w:rsidRPr="00034AEA">
      <w:rPr>
        <w:sz w:val="14"/>
      </w:rPr>
      <w:fldChar w:fldCharType="begin"/>
    </w:r>
    <w:r w:rsidRPr="00034AEA">
      <w:rPr>
        <w:sz w:val="14"/>
      </w:rPr>
      <w:instrText xml:space="preserve"> NUMPAGES   \* MERGEFORMAT </w:instrText>
    </w:r>
    <w:r w:rsidRPr="00034AEA">
      <w:rPr>
        <w:sz w:val="14"/>
      </w:rPr>
      <w:fldChar w:fldCharType="separate"/>
    </w:r>
    <w:r w:rsidR="00C4386C">
      <w:rPr>
        <w:noProof/>
        <w:sz w:val="14"/>
      </w:rPr>
      <w:t>17</w:t>
    </w:r>
    <w:r w:rsidRPr="00034AEA">
      <w:rPr>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D19" w:rsidRDefault="002E5D19" w:rsidP="00EF5D41">
      <w:r>
        <w:separator/>
      </w:r>
    </w:p>
  </w:footnote>
  <w:footnote w:type="continuationSeparator" w:id="0">
    <w:p w:rsidR="002E5D19" w:rsidRDefault="002E5D19" w:rsidP="00EF5D41">
      <w:r>
        <w:continuationSeparator/>
      </w:r>
    </w:p>
  </w:footnote>
  <w:footnote w:id="1">
    <w:p w:rsidR="0057132E" w:rsidRDefault="0057132E" w:rsidP="00490E72">
      <w:pPr>
        <w:pStyle w:val="Testonotaapidipagina"/>
        <w:jc w:val="both"/>
      </w:pPr>
      <w:r>
        <w:rPr>
          <w:rStyle w:val="Rimandonotaapidipagina"/>
        </w:rPr>
        <w:footnoteRef/>
      </w:r>
      <w:r>
        <w:t xml:space="preserve"> L’ammontare delle sanzioni è aggiornato al </w:t>
      </w:r>
      <w:r w:rsidR="00C2056C">
        <w:t>31</w:t>
      </w:r>
      <w:r>
        <w:t>.01.2022. L’importo varia in relazione alle scadenze previste dal Codice della Strada in tema di pagamento in misura ridotta delle sanzioni.</w:t>
      </w:r>
    </w:p>
  </w:footnote>
  <w:footnote w:id="2">
    <w:p w:rsidR="0057132E" w:rsidRDefault="0057132E">
      <w:pPr>
        <w:pStyle w:val="Testonotaapidipagina"/>
      </w:pPr>
      <w:r>
        <w:rPr>
          <w:rStyle w:val="Rimandonotaapidipagina"/>
        </w:rPr>
        <w:footnoteRef/>
      </w:r>
      <w:r>
        <w:t xml:space="preserve"> Importo aggiornato al </w:t>
      </w:r>
      <w:r w:rsidR="00C2056C">
        <w:t>31</w:t>
      </w:r>
      <w:r>
        <w:t>.01.2022.</w:t>
      </w:r>
    </w:p>
  </w:footnote>
  <w:footnote w:id="3">
    <w:p w:rsidR="0057132E" w:rsidRDefault="0057132E" w:rsidP="00152335">
      <w:pPr>
        <w:pStyle w:val="Testonotaapidipagina"/>
        <w:jc w:val="both"/>
      </w:pPr>
      <w:r>
        <w:rPr>
          <w:rStyle w:val="Rimandonotaapidipagina"/>
        </w:rPr>
        <w:footnoteRef/>
      </w:r>
      <w:r>
        <w:t xml:space="preserve"> Si è stimata, sull’indagine di interesse, una elusione di oltre 40.000 € oltre al mancato pagamento della tassa di proprietà (bollo auto) per tutti gli anni di immatricolazione del veicolo.</w:t>
      </w:r>
    </w:p>
  </w:footnote>
  <w:footnote w:id="4">
    <w:p w:rsidR="0057132E" w:rsidRDefault="0057132E">
      <w:pPr>
        <w:pStyle w:val="Testonotaapidipagina"/>
      </w:pPr>
      <w:r>
        <w:rPr>
          <w:rStyle w:val="Rimandonotaapidipagina"/>
        </w:rPr>
        <w:footnoteRef/>
      </w:r>
      <w:r>
        <w:t xml:space="preserve"> Fino ad allora in uso al Comando Stazione dei Carabinieri Forestale.</w:t>
      </w:r>
    </w:p>
  </w:footnote>
  <w:footnote w:id="5">
    <w:p w:rsidR="0057132E" w:rsidRDefault="0057132E">
      <w:pPr>
        <w:pStyle w:val="Testonotaapidipagina"/>
      </w:pPr>
      <w:r>
        <w:rPr>
          <w:rStyle w:val="Rimandonotaapidipagina"/>
        </w:rPr>
        <w:footnoteRef/>
      </w:r>
      <w:r w:rsidR="00D94964">
        <w:t xml:space="preserve"> In relazione a</w:t>
      </w:r>
      <w:r>
        <w:t>lla disponibilità dei fondi.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576"/>
      <w:gridCol w:w="8892"/>
    </w:tblGrid>
    <w:tr w:rsidR="0057132E" w:rsidTr="00D66C2B">
      <w:tc>
        <w:tcPr>
          <w:tcW w:w="505" w:type="dxa"/>
          <w:shd w:val="clear" w:color="auto" w:fill="auto"/>
          <w:vAlign w:val="center"/>
        </w:tcPr>
        <w:p w:rsidR="0057132E" w:rsidRPr="00D66C2B" w:rsidRDefault="0057132E" w:rsidP="00034AEA">
          <w:pPr>
            <w:pStyle w:val="Intestazione"/>
            <w:rPr>
              <w:sz w:val="14"/>
            </w:rPr>
          </w:pPr>
          <w:r w:rsidRPr="00D66C2B">
            <w:rPr>
              <w:noProof/>
              <w:sz w:val="14"/>
            </w:rPr>
            <w:drawing>
              <wp:inline distT="0" distB="0" distL="0" distR="0">
                <wp:extent cx="228600" cy="295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977" t="-179" r="-977" b="-179"/>
                        <a:stretch>
                          <a:fillRect/>
                        </a:stretch>
                      </pic:blipFill>
                      <pic:spPr bwMode="auto">
                        <a:xfrm>
                          <a:off x="0" y="0"/>
                          <a:ext cx="228600" cy="295275"/>
                        </a:xfrm>
                        <a:prstGeom prst="rect">
                          <a:avLst/>
                        </a:prstGeom>
                        <a:noFill/>
                        <a:ln>
                          <a:noFill/>
                        </a:ln>
                      </pic:spPr>
                    </pic:pic>
                  </a:graphicData>
                </a:graphic>
              </wp:inline>
            </w:drawing>
          </w:r>
        </w:p>
      </w:tc>
      <w:tc>
        <w:tcPr>
          <w:tcW w:w="9103" w:type="dxa"/>
          <w:shd w:val="clear" w:color="auto" w:fill="auto"/>
          <w:vAlign w:val="bottom"/>
        </w:tcPr>
        <w:p w:rsidR="0057132E" w:rsidRPr="00D66C2B" w:rsidRDefault="0057132E" w:rsidP="00034AEA">
          <w:pPr>
            <w:pStyle w:val="Intestazione"/>
            <w:rPr>
              <w:sz w:val="14"/>
            </w:rPr>
          </w:pPr>
          <w:r w:rsidRPr="00D66C2B">
            <w:rPr>
              <w:sz w:val="14"/>
            </w:rPr>
            <w:t>COMUNE DI CISTERNA DI LATINA</w:t>
          </w:r>
        </w:p>
        <w:p w:rsidR="0057132E" w:rsidRPr="00D66C2B" w:rsidRDefault="0057132E" w:rsidP="00034AEA">
          <w:pPr>
            <w:pStyle w:val="Intestazione"/>
            <w:rPr>
              <w:sz w:val="14"/>
            </w:rPr>
          </w:pPr>
          <w:r w:rsidRPr="00D66C2B">
            <w:rPr>
              <w:sz w:val="14"/>
            </w:rPr>
            <w:t>CORPO DI POLIZIA LOCALE</w:t>
          </w:r>
        </w:p>
      </w:tc>
    </w:tr>
  </w:tbl>
  <w:p w:rsidR="0057132E" w:rsidRPr="00034AEA" w:rsidRDefault="0057132E">
    <w:pPr>
      <w:pStyle w:val="Intestazione"/>
      <w:rPr>
        <w:sz w:val="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576"/>
      <w:gridCol w:w="8892"/>
    </w:tblGrid>
    <w:tr w:rsidR="0057132E" w:rsidTr="00D66C2B">
      <w:tc>
        <w:tcPr>
          <w:tcW w:w="505" w:type="dxa"/>
          <w:shd w:val="clear" w:color="auto" w:fill="auto"/>
          <w:vAlign w:val="center"/>
        </w:tcPr>
        <w:p w:rsidR="0057132E" w:rsidRPr="00D66C2B" w:rsidRDefault="0057132E" w:rsidP="00034AEA">
          <w:pPr>
            <w:pStyle w:val="Intestazione"/>
            <w:rPr>
              <w:sz w:val="14"/>
            </w:rPr>
          </w:pPr>
          <w:r w:rsidRPr="00D66C2B">
            <w:rPr>
              <w:noProof/>
              <w:sz w:val="14"/>
            </w:rPr>
            <w:drawing>
              <wp:inline distT="0" distB="0" distL="0" distR="0">
                <wp:extent cx="228600" cy="2952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977" t="-179" r="-977" b="-179"/>
                        <a:stretch>
                          <a:fillRect/>
                        </a:stretch>
                      </pic:blipFill>
                      <pic:spPr bwMode="auto">
                        <a:xfrm>
                          <a:off x="0" y="0"/>
                          <a:ext cx="228600" cy="295275"/>
                        </a:xfrm>
                        <a:prstGeom prst="rect">
                          <a:avLst/>
                        </a:prstGeom>
                        <a:noFill/>
                        <a:ln>
                          <a:noFill/>
                        </a:ln>
                      </pic:spPr>
                    </pic:pic>
                  </a:graphicData>
                </a:graphic>
              </wp:inline>
            </w:drawing>
          </w:r>
        </w:p>
      </w:tc>
      <w:tc>
        <w:tcPr>
          <w:tcW w:w="9103" w:type="dxa"/>
          <w:shd w:val="clear" w:color="auto" w:fill="auto"/>
          <w:vAlign w:val="bottom"/>
        </w:tcPr>
        <w:p w:rsidR="0057132E" w:rsidRPr="00D66C2B" w:rsidRDefault="0057132E" w:rsidP="00034AEA">
          <w:pPr>
            <w:pStyle w:val="Intestazione"/>
            <w:rPr>
              <w:sz w:val="14"/>
            </w:rPr>
          </w:pPr>
          <w:r w:rsidRPr="00D66C2B">
            <w:rPr>
              <w:sz w:val="14"/>
            </w:rPr>
            <w:t>COMUNE DI CISTERNA DI LATINA</w:t>
          </w:r>
        </w:p>
        <w:p w:rsidR="0057132E" w:rsidRPr="00D66C2B" w:rsidRDefault="0057132E" w:rsidP="00034AEA">
          <w:pPr>
            <w:pStyle w:val="Intestazione"/>
            <w:rPr>
              <w:sz w:val="14"/>
            </w:rPr>
          </w:pPr>
          <w:r w:rsidRPr="00D66C2B">
            <w:rPr>
              <w:sz w:val="14"/>
            </w:rPr>
            <w:t>CORPO DI POLIZIA LOCALE</w:t>
          </w:r>
        </w:p>
      </w:tc>
    </w:tr>
  </w:tbl>
  <w:p w:rsidR="0057132E" w:rsidRPr="00034AEA" w:rsidRDefault="0057132E">
    <w:pPr>
      <w:pStyle w:val="Intestazione"/>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32E" w:rsidRDefault="0057132E" w:rsidP="00EF5D41">
    <w:pPr>
      <w:pStyle w:val="Titolo2"/>
      <w:ind w:left="709"/>
      <w:jc w:val="center"/>
      <w:rPr>
        <w:sz w:val="53"/>
      </w:rPr>
    </w:pPr>
    <w:r>
      <w:rPr>
        <w:noProof/>
        <w:sz w:val="53"/>
      </w:rPr>
      <w:drawing>
        <wp:anchor distT="0" distB="0" distL="114300" distR="114300" simplePos="0" relativeHeight="251657728" behindDoc="1" locked="0" layoutInCell="0" allowOverlap="1">
          <wp:simplePos x="0" y="0"/>
          <wp:positionH relativeFrom="column">
            <wp:posOffset>-43180</wp:posOffset>
          </wp:positionH>
          <wp:positionV relativeFrom="paragraph">
            <wp:posOffset>-140970</wp:posOffset>
          </wp:positionV>
          <wp:extent cx="514350" cy="676275"/>
          <wp:effectExtent l="0" t="0" r="0" b="0"/>
          <wp:wrapTight wrapText="bothSides">
            <wp:wrapPolygon edited="0">
              <wp:start x="0" y="0"/>
              <wp:lineTo x="0" y="21296"/>
              <wp:lineTo x="20800" y="21296"/>
              <wp:lineTo x="20800" y="0"/>
              <wp:lineTo x="0" y="0"/>
            </wp:wrapPolygon>
          </wp:wrapTight>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977" t="-179" r="-977" b="-179"/>
                  <a:stretch>
                    <a:fillRect/>
                  </a:stretch>
                </pic:blipFill>
                <pic:spPr bwMode="auto">
                  <a:xfrm>
                    <a:off x="0" y="0"/>
                    <a:ext cx="5143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53"/>
      </w:rPr>
      <w:t>COMUNE DI CISTERNA DI LATINA</w:t>
    </w:r>
  </w:p>
  <w:p w:rsidR="0057132E" w:rsidRDefault="0057132E" w:rsidP="004F490A">
    <w:pPr>
      <w:spacing w:line="260" w:lineRule="exact"/>
      <w:ind w:left="709" w:right="537"/>
      <w:jc w:val="center"/>
      <w:rPr>
        <w:sz w:val="22"/>
      </w:rPr>
    </w:pPr>
    <w:r>
      <w:rPr>
        <w:sz w:val="22"/>
      </w:rPr>
      <w:t>Medaglia d’Argento al Valor Civile</w:t>
    </w:r>
  </w:p>
  <w:p w:rsidR="0057132E" w:rsidRDefault="0057132E" w:rsidP="00EF5D41">
    <w:pPr>
      <w:pBdr>
        <w:bottom w:val="single" w:sz="12" w:space="0" w:color="auto"/>
      </w:pBdr>
      <w:spacing w:line="80" w:lineRule="exact"/>
      <w:rPr>
        <w:b/>
        <w:sz w:val="26"/>
      </w:rPr>
    </w:pPr>
    <w:r>
      <w:t xml:space="preserve">                                                                                                                                                                                      </w:t>
    </w:r>
  </w:p>
  <w:p w:rsidR="0057132E" w:rsidRPr="00EF5D41" w:rsidRDefault="0057132E" w:rsidP="00EF5D41">
    <w:pPr>
      <w:pStyle w:val="Corpodeltesto2"/>
      <w:pBdr>
        <w:bottom w:val="single" w:sz="12" w:space="1" w:color="auto"/>
      </w:pBdr>
      <w:spacing w:line="280" w:lineRule="exact"/>
      <w:jc w:val="center"/>
      <w:rPr>
        <w:rFonts w:ascii="Arial" w:hAnsi="Arial" w:cs="Arial"/>
        <w:bCs/>
        <w:spacing w:val="20"/>
        <w:sz w:val="24"/>
      </w:rPr>
    </w:pPr>
    <w:r w:rsidRPr="00EF5D41">
      <w:rPr>
        <w:rFonts w:ascii="Arial" w:hAnsi="Arial" w:cs="Arial"/>
        <w:bCs/>
        <w:spacing w:val="20"/>
        <w:sz w:val="24"/>
      </w:rPr>
      <w:t>CORPO DI POLIZIA LOCALE</w:t>
    </w:r>
  </w:p>
  <w:p w:rsidR="0057132E" w:rsidRDefault="0057132E" w:rsidP="00EF5D41">
    <w:pPr>
      <w:pStyle w:val="Corpodeltesto2"/>
      <w:pBdr>
        <w:bottom w:val="single" w:sz="12" w:space="1" w:color="auto"/>
      </w:pBdr>
      <w:spacing w:line="200" w:lineRule="exact"/>
      <w:jc w:val="center"/>
      <w:rPr>
        <w:rFonts w:ascii="Arial" w:hAnsi="Arial" w:cs="Arial"/>
        <w:b w:val="0"/>
        <w:szCs w:val="22"/>
      </w:rPr>
    </w:pPr>
    <w:r>
      <w:rPr>
        <w:rFonts w:ascii="Arial" w:hAnsi="Arial" w:cs="Arial"/>
        <w:b w:val="0"/>
        <w:szCs w:val="22"/>
      </w:rPr>
      <w:t>Tel. 0696834324 - Fax 06-64005851 – C.so della Repubblica, 186 - CAP 04012</w:t>
    </w:r>
  </w:p>
  <w:p w:rsidR="0057132E" w:rsidRDefault="0057132E" w:rsidP="00EF5D41">
    <w:pPr>
      <w:pStyle w:val="Corpodeltesto2"/>
      <w:pBdr>
        <w:bottom w:val="single" w:sz="12" w:space="1" w:color="auto"/>
      </w:pBdr>
      <w:spacing w:line="200" w:lineRule="exact"/>
      <w:jc w:val="center"/>
      <w:rPr>
        <w:rFonts w:ascii="Arial" w:hAnsi="Arial" w:cs="Arial"/>
        <w:b w:val="0"/>
        <w:sz w:val="20"/>
      </w:rPr>
    </w:pPr>
    <w:r>
      <w:rPr>
        <w:rFonts w:ascii="Arial" w:hAnsi="Arial" w:cs="Arial"/>
        <w:b w:val="0"/>
        <w:sz w:val="20"/>
      </w:rPr>
      <w:t xml:space="preserve">PEC: </w:t>
    </w:r>
    <w:r w:rsidRPr="00034AEA">
      <w:rPr>
        <w:rFonts w:ascii="Arial" w:hAnsi="Arial" w:cs="Arial"/>
        <w:b w:val="0"/>
        <w:sz w:val="20"/>
      </w:rPr>
      <w:t>polizia.locale@postacert.comune.cisterna.latina.it</w:t>
    </w:r>
    <w:r>
      <w:rPr>
        <w:rFonts w:ascii="Arial" w:hAnsi="Arial" w:cs="Arial"/>
        <w:b w:val="0"/>
        <w:sz w:val="20"/>
      </w:rPr>
      <w:t xml:space="preserve"> </w:t>
    </w:r>
  </w:p>
  <w:p w:rsidR="0057132E" w:rsidRDefault="0057132E" w:rsidP="00EF5D41">
    <w:pPr>
      <w:pStyle w:val="Corpodeltesto2"/>
      <w:pBdr>
        <w:bottom w:val="single" w:sz="12" w:space="1" w:color="auto"/>
      </w:pBdr>
      <w:spacing w:line="200" w:lineRule="exact"/>
      <w:jc w:val="center"/>
      <w:rPr>
        <w:rFonts w:ascii="Arial" w:hAnsi="Arial" w:cs="Arial"/>
        <w:b w:val="0"/>
        <w:color w:val="000000"/>
        <w:sz w:val="20"/>
      </w:rPr>
    </w:pPr>
    <w:r>
      <w:rPr>
        <w:rFonts w:ascii="Arial" w:hAnsi="Arial" w:cs="Arial"/>
        <w:b w:val="0"/>
        <w:sz w:val="20"/>
      </w:rPr>
      <w:t>e-mail</w:t>
    </w:r>
    <w:r>
      <w:rPr>
        <w:rFonts w:ascii="Arial" w:hAnsi="Arial" w:cs="Arial"/>
        <w:b w:val="0"/>
        <w:color w:val="000000"/>
        <w:sz w:val="20"/>
      </w:rPr>
      <w:t xml:space="preserve">: polizialocale@comune.cisterna.latina.it - </w:t>
    </w:r>
    <w:r w:rsidRPr="00034AEA">
      <w:rPr>
        <w:rFonts w:ascii="Arial" w:hAnsi="Arial" w:cs="Arial"/>
        <w:b w:val="0"/>
        <w:color w:val="000000"/>
        <w:sz w:val="20"/>
      </w:rPr>
      <w:t>www.comune.cisterna.latina.it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00478"/>
    <w:multiLevelType w:val="hybridMultilevel"/>
    <w:tmpl w:val="261449C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1F01ADD"/>
    <w:multiLevelType w:val="hybridMultilevel"/>
    <w:tmpl w:val="9B661C08"/>
    <w:lvl w:ilvl="0" w:tplc="97401EA8">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26A41C29"/>
    <w:multiLevelType w:val="hybridMultilevel"/>
    <w:tmpl w:val="3314D57A"/>
    <w:lvl w:ilvl="0" w:tplc="0410000B">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 w15:restartNumberingAfterBreak="0">
    <w:nsid w:val="2BDA0619"/>
    <w:multiLevelType w:val="hybridMultilevel"/>
    <w:tmpl w:val="412A62CE"/>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4" w15:restartNumberingAfterBreak="0">
    <w:nsid w:val="2CDF24A1"/>
    <w:multiLevelType w:val="hybridMultilevel"/>
    <w:tmpl w:val="D60E53CC"/>
    <w:lvl w:ilvl="0" w:tplc="6C36AF58">
      <w:start w:val="5"/>
      <w:numFmt w:val="bullet"/>
      <w:lvlText w:val="-"/>
      <w:lvlJc w:val="left"/>
      <w:pPr>
        <w:ind w:left="720" w:hanging="360"/>
      </w:pPr>
      <w:rPr>
        <w:rFonts w:ascii="Times New Roman" w:eastAsia="Times New Roman" w:hAnsi="Times New Roman" w:cs="Times New Roman"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D21071F"/>
    <w:multiLevelType w:val="hybridMultilevel"/>
    <w:tmpl w:val="4FD89F3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7F32C5C"/>
    <w:multiLevelType w:val="hybridMultilevel"/>
    <w:tmpl w:val="182221DE"/>
    <w:lvl w:ilvl="0" w:tplc="8814F048">
      <w:start w:val="1"/>
      <w:numFmt w:val="bullet"/>
      <w:lvlText w:val="-"/>
      <w:lvlJc w:val="left"/>
      <w:pPr>
        <w:ind w:left="1287" w:hanging="360"/>
      </w:pPr>
      <w:rPr>
        <w:rFonts w:ascii="Times New Roman" w:eastAsia="Times New Roman" w:hAnsi="Times New Roman" w:cs="Times New Roman"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7" w15:restartNumberingAfterBreak="0">
    <w:nsid w:val="3AF459B2"/>
    <w:multiLevelType w:val="hybridMultilevel"/>
    <w:tmpl w:val="84F08178"/>
    <w:lvl w:ilvl="0" w:tplc="8814F048">
      <w:start w:val="1"/>
      <w:numFmt w:val="bullet"/>
      <w:lvlText w:val="-"/>
      <w:lvlJc w:val="left"/>
      <w:pPr>
        <w:ind w:left="1287" w:hanging="360"/>
      </w:pPr>
      <w:rPr>
        <w:rFonts w:ascii="Times New Roman" w:eastAsia="Times New Roman" w:hAnsi="Times New Roman" w:cs="Times New Roman"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8" w15:restartNumberingAfterBreak="0">
    <w:nsid w:val="3C0D001F"/>
    <w:multiLevelType w:val="hybridMultilevel"/>
    <w:tmpl w:val="47A62A6A"/>
    <w:lvl w:ilvl="0" w:tplc="6C36AF58">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CCB5EE3"/>
    <w:multiLevelType w:val="hybridMultilevel"/>
    <w:tmpl w:val="9A70457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13658DD"/>
    <w:multiLevelType w:val="hybridMultilevel"/>
    <w:tmpl w:val="E0AEECC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1" w15:restartNumberingAfterBreak="0">
    <w:nsid w:val="55A855D6"/>
    <w:multiLevelType w:val="hybridMultilevel"/>
    <w:tmpl w:val="7E5AE52A"/>
    <w:lvl w:ilvl="0" w:tplc="E480C90E">
      <w:start w:val="105"/>
      <w:numFmt w:val="bullet"/>
      <w:lvlText w:val="-"/>
      <w:lvlJc w:val="left"/>
      <w:pPr>
        <w:ind w:left="927" w:hanging="360"/>
      </w:pPr>
      <w:rPr>
        <w:rFonts w:ascii="Times New Roman" w:eastAsia="Times New Roman" w:hAnsi="Times New Roman" w:cs="Times New Roman" w:hint="default"/>
      </w:rPr>
    </w:lvl>
    <w:lvl w:ilvl="1" w:tplc="0410000D">
      <w:start w:val="1"/>
      <w:numFmt w:val="bullet"/>
      <w:lvlText w:val=""/>
      <w:lvlJc w:val="left"/>
      <w:pPr>
        <w:ind w:left="1647" w:hanging="360"/>
      </w:pPr>
      <w:rPr>
        <w:rFonts w:ascii="Wingdings" w:hAnsi="Wingdings"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2" w15:restartNumberingAfterBreak="0">
    <w:nsid w:val="567F7D1A"/>
    <w:multiLevelType w:val="hybridMultilevel"/>
    <w:tmpl w:val="C0841FB2"/>
    <w:lvl w:ilvl="0" w:tplc="E480C90E">
      <w:start w:val="105"/>
      <w:numFmt w:val="bullet"/>
      <w:lvlText w:val="-"/>
      <w:lvlJc w:val="left"/>
      <w:pPr>
        <w:ind w:left="927" w:hanging="360"/>
      </w:pPr>
      <w:rPr>
        <w:rFonts w:ascii="Times New Roman" w:eastAsia="Times New Roman" w:hAnsi="Times New Roman" w:cs="Times New Roman" w:hint="default"/>
      </w:rPr>
    </w:lvl>
    <w:lvl w:ilvl="1" w:tplc="04100003">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3" w15:restartNumberingAfterBreak="0">
    <w:nsid w:val="5940422C"/>
    <w:multiLevelType w:val="hybridMultilevel"/>
    <w:tmpl w:val="8DC2AF94"/>
    <w:lvl w:ilvl="0" w:tplc="6C36AF58">
      <w:start w:val="5"/>
      <w:numFmt w:val="bullet"/>
      <w:lvlText w:val="-"/>
      <w:lvlJc w:val="left"/>
      <w:pPr>
        <w:ind w:left="1068" w:hanging="360"/>
      </w:pPr>
      <w:rPr>
        <w:rFonts w:ascii="Times New Roman" w:eastAsia="Times New Roman" w:hAnsi="Times New Roman" w:cs="Times New Roman" w:hint="default"/>
      </w:rPr>
    </w:lvl>
    <w:lvl w:ilvl="1" w:tplc="8814F048">
      <w:start w:val="1"/>
      <w:numFmt w:val="bullet"/>
      <w:lvlText w:val="-"/>
      <w:lvlJc w:val="left"/>
      <w:pPr>
        <w:ind w:left="1788" w:hanging="360"/>
      </w:pPr>
      <w:rPr>
        <w:rFonts w:ascii="Times New Roman" w:eastAsia="Times New Roman" w:hAnsi="Times New Roman" w:cs="Times New Roman"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4" w15:restartNumberingAfterBreak="0">
    <w:nsid w:val="64CE6C4C"/>
    <w:multiLevelType w:val="hybridMultilevel"/>
    <w:tmpl w:val="CFEC3628"/>
    <w:lvl w:ilvl="0" w:tplc="9F5E6422">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5" w15:restartNumberingAfterBreak="0">
    <w:nsid w:val="6A4A6363"/>
    <w:multiLevelType w:val="hybridMultilevel"/>
    <w:tmpl w:val="1C36B454"/>
    <w:lvl w:ilvl="0" w:tplc="734CB974">
      <w:numFmt w:val="bullet"/>
      <w:lvlText w:val="-"/>
      <w:lvlJc w:val="left"/>
      <w:pPr>
        <w:ind w:left="720" w:hanging="360"/>
      </w:pPr>
      <w:rPr>
        <w:rFonts w:ascii="Times New Roman" w:eastAsia="Times New Roman" w:hAnsi="Times New Roman" w:cs="Times New Roman" w:hint="default"/>
      </w:rPr>
    </w:lvl>
    <w:lvl w:ilvl="1" w:tplc="734CB974">
      <w:numFmt w:val="bullet"/>
      <w:lvlText w:val="-"/>
      <w:lvlJc w:val="left"/>
      <w:pPr>
        <w:ind w:left="1440" w:hanging="360"/>
      </w:pPr>
      <w:rPr>
        <w:rFonts w:ascii="Times New Roman" w:eastAsia="Times New Roman" w:hAnsi="Times New Roman" w:cs="Times New Roman"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BDE641C"/>
    <w:multiLevelType w:val="hybridMultilevel"/>
    <w:tmpl w:val="5D9C84D0"/>
    <w:lvl w:ilvl="0" w:tplc="04100001">
      <w:start w:val="8"/>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97C631B"/>
    <w:multiLevelType w:val="hybridMultilevel"/>
    <w:tmpl w:val="BBC6469E"/>
    <w:lvl w:ilvl="0" w:tplc="8814F048">
      <w:start w:val="1"/>
      <w:numFmt w:val="bullet"/>
      <w:lvlText w:val="-"/>
      <w:lvlJc w:val="left"/>
      <w:pPr>
        <w:ind w:left="1287" w:hanging="360"/>
      </w:pPr>
      <w:rPr>
        <w:rFonts w:ascii="Times New Roman" w:eastAsia="Times New Roman" w:hAnsi="Times New Roman" w:cs="Times New Roman"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8" w15:restartNumberingAfterBreak="0">
    <w:nsid w:val="79877431"/>
    <w:multiLevelType w:val="hybridMultilevel"/>
    <w:tmpl w:val="91865B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AF977B8"/>
    <w:multiLevelType w:val="hybridMultilevel"/>
    <w:tmpl w:val="5B925B78"/>
    <w:lvl w:ilvl="0" w:tplc="0E485C1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9"/>
  </w:num>
  <w:num w:numId="4">
    <w:abstractNumId w:val="8"/>
  </w:num>
  <w:num w:numId="5">
    <w:abstractNumId w:val="4"/>
  </w:num>
  <w:num w:numId="6">
    <w:abstractNumId w:val="16"/>
  </w:num>
  <w:num w:numId="7">
    <w:abstractNumId w:val="2"/>
  </w:num>
  <w:num w:numId="8">
    <w:abstractNumId w:val="13"/>
  </w:num>
  <w:num w:numId="9">
    <w:abstractNumId w:val="3"/>
  </w:num>
  <w:num w:numId="10">
    <w:abstractNumId w:val="6"/>
  </w:num>
  <w:num w:numId="11">
    <w:abstractNumId w:val="17"/>
  </w:num>
  <w:num w:numId="12">
    <w:abstractNumId w:val="12"/>
  </w:num>
  <w:num w:numId="13">
    <w:abstractNumId w:val="19"/>
  </w:num>
  <w:num w:numId="14">
    <w:abstractNumId w:val="7"/>
  </w:num>
  <w:num w:numId="15">
    <w:abstractNumId w:val="18"/>
  </w:num>
  <w:num w:numId="16">
    <w:abstractNumId w:val="0"/>
  </w:num>
  <w:num w:numId="17">
    <w:abstractNumId w:val="14"/>
  </w:num>
  <w:num w:numId="18">
    <w:abstractNumId w:val="1"/>
  </w:num>
  <w:num w:numId="19">
    <w:abstractNumId w:val="10"/>
  </w:num>
  <w:num w:numId="20">
    <w:abstractNumId w:val="1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evenAndOddHeaders/>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8AD"/>
    <w:rsid w:val="00006EB8"/>
    <w:rsid w:val="00011B85"/>
    <w:rsid w:val="00017E6C"/>
    <w:rsid w:val="00017F13"/>
    <w:rsid w:val="00021AE1"/>
    <w:rsid w:val="00033234"/>
    <w:rsid w:val="00034AEA"/>
    <w:rsid w:val="00034E74"/>
    <w:rsid w:val="00043FAC"/>
    <w:rsid w:val="00060A38"/>
    <w:rsid w:val="00064002"/>
    <w:rsid w:val="000663C4"/>
    <w:rsid w:val="00085960"/>
    <w:rsid w:val="000A5D6B"/>
    <w:rsid w:val="000B4365"/>
    <w:rsid w:val="000B7510"/>
    <w:rsid w:val="000E4055"/>
    <w:rsid w:val="000F3D50"/>
    <w:rsid w:val="00104A85"/>
    <w:rsid w:val="001171CD"/>
    <w:rsid w:val="00120F9F"/>
    <w:rsid w:val="001222BF"/>
    <w:rsid w:val="0012581C"/>
    <w:rsid w:val="00133392"/>
    <w:rsid w:val="00140EA4"/>
    <w:rsid w:val="0014126E"/>
    <w:rsid w:val="001450C0"/>
    <w:rsid w:val="00152335"/>
    <w:rsid w:val="001548B6"/>
    <w:rsid w:val="001615C3"/>
    <w:rsid w:val="00163465"/>
    <w:rsid w:val="00164919"/>
    <w:rsid w:val="00166B64"/>
    <w:rsid w:val="0017638E"/>
    <w:rsid w:val="001908FE"/>
    <w:rsid w:val="00196E6A"/>
    <w:rsid w:val="00197563"/>
    <w:rsid w:val="001A2BF9"/>
    <w:rsid w:val="001B1CF5"/>
    <w:rsid w:val="001B5C92"/>
    <w:rsid w:val="001D6C1C"/>
    <w:rsid w:val="001E1229"/>
    <w:rsid w:val="001E26EC"/>
    <w:rsid w:val="001E7935"/>
    <w:rsid w:val="001F004A"/>
    <w:rsid w:val="001F3A51"/>
    <w:rsid w:val="00201DED"/>
    <w:rsid w:val="002027E4"/>
    <w:rsid w:val="002049B6"/>
    <w:rsid w:val="00214C0F"/>
    <w:rsid w:val="00230843"/>
    <w:rsid w:val="00230EB4"/>
    <w:rsid w:val="0025742B"/>
    <w:rsid w:val="00271183"/>
    <w:rsid w:val="00271F35"/>
    <w:rsid w:val="00283D30"/>
    <w:rsid w:val="00283D95"/>
    <w:rsid w:val="00294B73"/>
    <w:rsid w:val="00295C46"/>
    <w:rsid w:val="002A49F2"/>
    <w:rsid w:val="002A62AF"/>
    <w:rsid w:val="002A6B16"/>
    <w:rsid w:val="002A6D0D"/>
    <w:rsid w:val="002B1D33"/>
    <w:rsid w:val="002C14A9"/>
    <w:rsid w:val="002D36F0"/>
    <w:rsid w:val="002D6A91"/>
    <w:rsid w:val="002E5D19"/>
    <w:rsid w:val="002F5363"/>
    <w:rsid w:val="0030461E"/>
    <w:rsid w:val="00304FA3"/>
    <w:rsid w:val="00310EBB"/>
    <w:rsid w:val="003117EE"/>
    <w:rsid w:val="003134F4"/>
    <w:rsid w:val="0032483D"/>
    <w:rsid w:val="00340656"/>
    <w:rsid w:val="00356B91"/>
    <w:rsid w:val="003660BF"/>
    <w:rsid w:val="0038551D"/>
    <w:rsid w:val="003912CB"/>
    <w:rsid w:val="003A693C"/>
    <w:rsid w:val="003B139A"/>
    <w:rsid w:val="003B2067"/>
    <w:rsid w:val="003B2306"/>
    <w:rsid w:val="003B6881"/>
    <w:rsid w:val="003C63C0"/>
    <w:rsid w:val="003D346C"/>
    <w:rsid w:val="003E0870"/>
    <w:rsid w:val="003F639D"/>
    <w:rsid w:val="004155C4"/>
    <w:rsid w:val="00416B2D"/>
    <w:rsid w:val="004217D1"/>
    <w:rsid w:val="00432772"/>
    <w:rsid w:val="00437B74"/>
    <w:rsid w:val="004573E5"/>
    <w:rsid w:val="00460283"/>
    <w:rsid w:val="004658A8"/>
    <w:rsid w:val="004756CD"/>
    <w:rsid w:val="00477F16"/>
    <w:rsid w:val="00490E72"/>
    <w:rsid w:val="00492644"/>
    <w:rsid w:val="0049376A"/>
    <w:rsid w:val="004A3727"/>
    <w:rsid w:val="004A3BCC"/>
    <w:rsid w:val="004B281C"/>
    <w:rsid w:val="004B3A4D"/>
    <w:rsid w:val="004D635F"/>
    <w:rsid w:val="004E020F"/>
    <w:rsid w:val="004F490A"/>
    <w:rsid w:val="004F512D"/>
    <w:rsid w:val="004F7DCE"/>
    <w:rsid w:val="00517A4F"/>
    <w:rsid w:val="00531D7C"/>
    <w:rsid w:val="00550B42"/>
    <w:rsid w:val="0055300A"/>
    <w:rsid w:val="00554AAA"/>
    <w:rsid w:val="0057132E"/>
    <w:rsid w:val="005748A5"/>
    <w:rsid w:val="005770D1"/>
    <w:rsid w:val="005850B3"/>
    <w:rsid w:val="00592C7D"/>
    <w:rsid w:val="00594B1A"/>
    <w:rsid w:val="005B5F51"/>
    <w:rsid w:val="005E5019"/>
    <w:rsid w:val="005F37DB"/>
    <w:rsid w:val="00603020"/>
    <w:rsid w:val="00634CF7"/>
    <w:rsid w:val="006606D3"/>
    <w:rsid w:val="00660706"/>
    <w:rsid w:val="00672FBA"/>
    <w:rsid w:val="006A114B"/>
    <w:rsid w:val="006B2887"/>
    <w:rsid w:val="006B2C7B"/>
    <w:rsid w:val="006B4EF3"/>
    <w:rsid w:val="006C00B1"/>
    <w:rsid w:val="006D3DCA"/>
    <w:rsid w:val="006E0A4F"/>
    <w:rsid w:val="006F2055"/>
    <w:rsid w:val="006F4A21"/>
    <w:rsid w:val="006F4A28"/>
    <w:rsid w:val="007065A9"/>
    <w:rsid w:val="00710F44"/>
    <w:rsid w:val="00722211"/>
    <w:rsid w:val="00737D3E"/>
    <w:rsid w:val="00742AB2"/>
    <w:rsid w:val="00745E81"/>
    <w:rsid w:val="00752CB9"/>
    <w:rsid w:val="00757223"/>
    <w:rsid w:val="00760DC5"/>
    <w:rsid w:val="00762B44"/>
    <w:rsid w:val="00776C95"/>
    <w:rsid w:val="00792A40"/>
    <w:rsid w:val="007A0EE2"/>
    <w:rsid w:val="007B3248"/>
    <w:rsid w:val="007C1D10"/>
    <w:rsid w:val="007D3660"/>
    <w:rsid w:val="007F3F66"/>
    <w:rsid w:val="007F4BA0"/>
    <w:rsid w:val="007F621B"/>
    <w:rsid w:val="00803CC6"/>
    <w:rsid w:val="00804EE3"/>
    <w:rsid w:val="00806D22"/>
    <w:rsid w:val="00807BE8"/>
    <w:rsid w:val="00815507"/>
    <w:rsid w:val="00821DEA"/>
    <w:rsid w:val="00831A7C"/>
    <w:rsid w:val="00832563"/>
    <w:rsid w:val="0083606F"/>
    <w:rsid w:val="00840DE7"/>
    <w:rsid w:val="00843CD9"/>
    <w:rsid w:val="0087304A"/>
    <w:rsid w:val="00882EA8"/>
    <w:rsid w:val="0088654E"/>
    <w:rsid w:val="008920E2"/>
    <w:rsid w:val="008A1ACC"/>
    <w:rsid w:val="008C1081"/>
    <w:rsid w:val="008C4FD2"/>
    <w:rsid w:val="008C7859"/>
    <w:rsid w:val="008D7E5D"/>
    <w:rsid w:val="008E211E"/>
    <w:rsid w:val="008E7E25"/>
    <w:rsid w:val="008F1E86"/>
    <w:rsid w:val="008F2B5E"/>
    <w:rsid w:val="008F744E"/>
    <w:rsid w:val="00913818"/>
    <w:rsid w:val="00924BBE"/>
    <w:rsid w:val="009261BA"/>
    <w:rsid w:val="00931F2F"/>
    <w:rsid w:val="00932520"/>
    <w:rsid w:val="009419FD"/>
    <w:rsid w:val="00943929"/>
    <w:rsid w:val="00966B43"/>
    <w:rsid w:val="00967B77"/>
    <w:rsid w:val="00971017"/>
    <w:rsid w:val="0097409C"/>
    <w:rsid w:val="00991085"/>
    <w:rsid w:val="00992836"/>
    <w:rsid w:val="009A4B81"/>
    <w:rsid w:val="009B1F7C"/>
    <w:rsid w:val="009B261A"/>
    <w:rsid w:val="009B7E83"/>
    <w:rsid w:val="009D145D"/>
    <w:rsid w:val="009E1412"/>
    <w:rsid w:val="009E536F"/>
    <w:rsid w:val="00A01713"/>
    <w:rsid w:val="00A1157B"/>
    <w:rsid w:val="00A11D2A"/>
    <w:rsid w:val="00A14099"/>
    <w:rsid w:val="00A35CA7"/>
    <w:rsid w:val="00A41E7F"/>
    <w:rsid w:val="00A45EEA"/>
    <w:rsid w:val="00A47E84"/>
    <w:rsid w:val="00A57BC4"/>
    <w:rsid w:val="00A608E9"/>
    <w:rsid w:val="00A60E75"/>
    <w:rsid w:val="00A658F4"/>
    <w:rsid w:val="00A67112"/>
    <w:rsid w:val="00A6749A"/>
    <w:rsid w:val="00A67CE6"/>
    <w:rsid w:val="00A74D8F"/>
    <w:rsid w:val="00A95294"/>
    <w:rsid w:val="00A96F3A"/>
    <w:rsid w:val="00A97811"/>
    <w:rsid w:val="00AA6B36"/>
    <w:rsid w:val="00AC2502"/>
    <w:rsid w:val="00AC28F9"/>
    <w:rsid w:val="00AC46B6"/>
    <w:rsid w:val="00AD6340"/>
    <w:rsid w:val="00AE7AD3"/>
    <w:rsid w:val="00B00F4A"/>
    <w:rsid w:val="00B120A6"/>
    <w:rsid w:val="00B16204"/>
    <w:rsid w:val="00B2049F"/>
    <w:rsid w:val="00B249EE"/>
    <w:rsid w:val="00B26211"/>
    <w:rsid w:val="00B277C9"/>
    <w:rsid w:val="00B37D4F"/>
    <w:rsid w:val="00B40E35"/>
    <w:rsid w:val="00B47D7F"/>
    <w:rsid w:val="00B514B9"/>
    <w:rsid w:val="00B517E8"/>
    <w:rsid w:val="00B5454D"/>
    <w:rsid w:val="00B65095"/>
    <w:rsid w:val="00B652C9"/>
    <w:rsid w:val="00B748F7"/>
    <w:rsid w:val="00B91E91"/>
    <w:rsid w:val="00BA0BA1"/>
    <w:rsid w:val="00BA20E6"/>
    <w:rsid w:val="00BA5FDF"/>
    <w:rsid w:val="00BD16EA"/>
    <w:rsid w:val="00BD3F0A"/>
    <w:rsid w:val="00BE3A80"/>
    <w:rsid w:val="00C0040D"/>
    <w:rsid w:val="00C14E34"/>
    <w:rsid w:val="00C15635"/>
    <w:rsid w:val="00C15CC8"/>
    <w:rsid w:val="00C2056C"/>
    <w:rsid w:val="00C31B28"/>
    <w:rsid w:val="00C3396B"/>
    <w:rsid w:val="00C4386C"/>
    <w:rsid w:val="00C52185"/>
    <w:rsid w:val="00C557F0"/>
    <w:rsid w:val="00C8143B"/>
    <w:rsid w:val="00C8176E"/>
    <w:rsid w:val="00C86453"/>
    <w:rsid w:val="00C96818"/>
    <w:rsid w:val="00CA1924"/>
    <w:rsid w:val="00CB6CB7"/>
    <w:rsid w:val="00CC0BF2"/>
    <w:rsid w:val="00CC450F"/>
    <w:rsid w:val="00CD45FA"/>
    <w:rsid w:val="00CE5FE2"/>
    <w:rsid w:val="00CF31E9"/>
    <w:rsid w:val="00CF6F8C"/>
    <w:rsid w:val="00D07EC8"/>
    <w:rsid w:val="00D15C89"/>
    <w:rsid w:val="00D2497C"/>
    <w:rsid w:val="00D24C5A"/>
    <w:rsid w:val="00D26C19"/>
    <w:rsid w:val="00D4508C"/>
    <w:rsid w:val="00D45536"/>
    <w:rsid w:val="00D51126"/>
    <w:rsid w:val="00D66C2B"/>
    <w:rsid w:val="00D82CB6"/>
    <w:rsid w:val="00D84C56"/>
    <w:rsid w:val="00D87BB3"/>
    <w:rsid w:val="00D9287B"/>
    <w:rsid w:val="00D94964"/>
    <w:rsid w:val="00D94C60"/>
    <w:rsid w:val="00D950F6"/>
    <w:rsid w:val="00D96014"/>
    <w:rsid w:val="00DA2B01"/>
    <w:rsid w:val="00DB1D1F"/>
    <w:rsid w:val="00DB42E0"/>
    <w:rsid w:val="00DC6F5C"/>
    <w:rsid w:val="00DC73EB"/>
    <w:rsid w:val="00DF0793"/>
    <w:rsid w:val="00DF67A6"/>
    <w:rsid w:val="00E05620"/>
    <w:rsid w:val="00E125AE"/>
    <w:rsid w:val="00E44785"/>
    <w:rsid w:val="00E45B8F"/>
    <w:rsid w:val="00E47AFB"/>
    <w:rsid w:val="00E561B9"/>
    <w:rsid w:val="00E628AD"/>
    <w:rsid w:val="00E71356"/>
    <w:rsid w:val="00E81FDC"/>
    <w:rsid w:val="00E91067"/>
    <w:rsid w:val="00E942B0"/>
    <w:rsid w:val="00E97658"/>
    <w:rsid w:val="00E979BB"/>
    <w:rsid w:val="00EB1230"/>
    <w:rsid w:val="00EB1E35"/>
    <w:rsid w:val="00EB3253"/>
    <w:rsid w:val="00EB4182"/>
    <w:rsid w:val="00ED292A"/>
    <w:rsid w:val="00ED5074"/>
    <w:rsid w:val="00EF1EBA"/>
    <w:rsid w:val="00EF5D41"/>
    <w:rsid w:val="00EF7AB0"/>
    <w:rsid w:val="00F152B6"/>
    <w:rsid w:val="00F24C0A"/>
    <w:rsid w:val="00F5301D"/>
    <w:rsid w:val="00F535D9"/>
    <w:rsid w:val="00F65C19"/>
    <w:rsid w:val="00F70257"/>
    <w:rsid w:val="00F744D0"/>
    <w:rsid w:val="00FA4407"/>
    <w:rsid w:val="00FA7CC6"/>
    <w:rsid w:val="00FB0E3D"/>
    <w:rsid w:val="00FB2D4B"/>
    <w:rsid w:val="00FD5AFB"/>
    <w:rsid w:val="00FF69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4B1D7075"/>
  <w15:chartTrackingRefBased/>
  <w15:docId w15:val="{306A3A35-F55C-4F9B-9D0B-4CA4E9F7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qFormat/>
    <w:pPr>
      <w:keepNext/>
      <w:outlineLvl w:val="1"/>
    </w:pPr>
    <w:rPr>
      <w:sz w:val="5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pPr>
      <w:jc w:val="both"/>
    </w:pPr>
    <w:rPr>
      <w:b/>
      <w:sz w:val="22"/>
    </w:rPr>
  </w:style>
  <w:style w:type="paragraph" w:styleId="Testonormale">
    <w:name w:val="Plain Text"/>
    <w:basedOn w:val="Normale"/>
    <w:link w:val="TestonormaleCarattere"/>
    <w:rsid w:val="00C14E34"/>
    <w:rPr>
      <w:rFonts w:ascii="Courier New" w:hAnsi="Courier New" w:cs="Courier New"/>
    </w:rPr>
  </w:style>
  <w:style w:type="character" w:customStyle="1" w:styleId="TestonormaleCarattere">
    <w:name w:val="Testo normale Carattere"/>
    <w:link w:val="Testonormale"/>
    <w:rsid w:val="00634CF7"/>
    <w:rPr>
      <w:rFonts w:ascii="Courier New" w:hAnsi="Courier New" w:cs="Courier New"/>
    </w:rPr>
  </w:style>
  <w:style w:type="paragraph" w:styleId="Intestazione">
    <w:name w:val="header"/>
    <w:basedOn w:val="Normale"/>
    <w:link w:val="IntestazioneCarattere"/>
    <w:rsid w:val="00EF5D41"/>
    <w:pPr>
      <w:tabs>
        <w:tab w:val="center" w:pos="4819"/>
        <w:tab w:val="right" w:pos="9638"/>
      </w:tabs>
    </w:pPr>
  </w:style>
  <w:style w:type="character" w:customStyle="1" w:styleId="IntestazioneCarattere">
    <w:name w:val="Intestazione Carattere"/>
    <w:basedOn w:val="Carpredefinitoparagrafo"/>
    <w:link w:val="Intestazione"/>
    <w:rsid w:val="00EF5D41"/>
  </w:style>
  <w:style w:type="paragraph" w:styleId="Pidipagina">
    <w:name w:val="footer"/>
    <w:basedOn w:val="Normale"/>
    <w:link w:val="PidipaginaCarattere"/>
    <w:rsid w:val="00EF5D41"/>
    <w:pPr>
      <w:tabs>
        <w:tab w:val="center" w:pos="4819"/>
        <w:tab w:val="right" w:pos="9638"/>
      </w:tabs>
    </w:pPr>
  </w:style>
  <w:style w:type="character" w:customStyle="1" w:styleId="PidipaginaCarattere">
    <w:name w:val="Piè di pagina Carattere"/>
    <w:basedOn w:val="Carpredefinitoparagrafo"/>
    <w:link w:val="Pidipagina"/>
    <w:rsid w:val="00EF5D41"/>
  </w:style>
  <w:style w:type="character" w:styleId="Collegamentoipertestuale">
    <w:name w:val="Hyperlink"/>
    <w:rsid w:val="00EF5D41"/>
    <w:rPr>
      <w:color w:val="0563C1"/>
      <w:u w:val="single"/>
    </w:rPr>
  </w:style>
  <w:style w:type="table" w:styleId="Grigliatabella">
    <w:name w:val="Table Grid"/>
    <w:basedOn w:val="Tabellanormale"/>
    <w:rsid w:val="00034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87BB3"/>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87BB3"/>
    <w:pPr>
      <w:autoSpaceDE w:val="0"/>
      <w:autoSpaceDN w:val="0"/>
      <w:adjustRightInd w:val="0"/>
    </w:pPr>
    <w:rPr>
      <w:rFonts w:eastAsia="Calibri"/>
      <w:color w:val="000000"/>
      <w:sz w:val="24"/>
      <w:szCs w:val="24"/>
      <w:lang w:eastAsia="en-US"/>
    </w:rPr>
  </w:style>
  <w:style w:type="paragraph" w:styleId="Testofumetto">
    <w:name w:val="Balloon Text"/>
    <w:basedOn w:val="Normale"/>
    <w:link w:val="TestofumettoCarattere"/>
    <w:rsid w:val="00BE3A80"/>
    <w:rPr>
      <w:rFonts w:ascii="Tahoma" w:hAnsi="Tahoma" w:cs="Tahoma"/>
      <w:sz w:val="16"/>
      <w:szCs w:val="16"/>
    </w:rPr>
  </w:style>
  <w:style w:type="character" w:customStyle="1" w:styleId="TestofumettoCarattere">
    <w:name w:val="Testo fumetto Carattere"/>
    <w:link w:val="Testofumetto"/>
    <w:rsid w:val="00BE3A80"/>
    <w:rPr>
      <w:rFonts w:ascii="Tahoma" w:hAnsi="Tahoma" w:cs="Tahoma"/>
      <w:sz w:val="16"/>
      <w:szCs w:val="16"/>
    </w:rPr>
  </w:style>
  <w:style w:type="paragraph" w:styleId="Corpotesto">
    <w:name w:val="Body Text"/>
    <w:basedOn w:val="Normale"/>
    <w:link w:val="CorpotestoCarattere"/>
    <w:rsid w:val="005F37DB"/>
    <w:pPr>
      <w:spacing w:after="120"/>
    </w:pPr>
  </w:style>
  <w:style w:type="character" w:customStyle="1" w:styleId="CorpotestoCarattere">
    <w:name w:val="Corpo testo Carattere"/>
    <w:basedOn w:val="Carpredefinitoparagrafo"/>
    <w:link w:val="Corpotesto"/>
    <w:rsid w:val="005F37DB"/>
  </w:style>
  <w:style w:type="paragraph" w:styleId="Didascalia">
    <w:name w:val="caption"/>
    <w:basedOn w:val="Normale"/>
    <w:next w:val="Normale"/>
    <w:unhideWhenUsed/>
    <w:qFormat/>
    <w:rsid w:val="00C8143B"/>
    <w:pPr>
      <w:spacing w:after="200"/>
    </w:pPr>
    <w:rPr>
      <w:i/>
      <w:iCs/>
      <w:color w:val="44546A" w:themeColor="text2"/>
      <w:sz w:val="18"/>
      <w:szCs w:val="18"/>
    </w:rPr>
  </w:style>
  <w:style w:type="paragraph" w:styleId="Testonotaapidipagina">
    <w:name w:val="footnote text"/>
    <w:basedOn w:val="Normale"/>
    <w:link w:val="TestonotaapidipaginaCarattere"/>
    <w:rsid w:val="00011B85"/>
  </w:style>
  <w:style w:type="character" w:customStyle="1" w:styleId="TestonotaapidipaginaCarattere">
    <w:name w:val="Testo nota a piè di pagina Carattere"/>
    <w:basedOn w:val="Carpredefinitoparagrafo"/>
    <w:link w:val="Testonotaapidipagina"/>
    <w:rsid w:val="00011B85"/>
  </w:style>
  <w:style w:type="character" w:styleId="Rimandonotaapidipagina">
    <w:name w:val="footnote reference"/>
    <w:basedOn w:val="Carpredefinitoparagrafo"/>
    <w:rsid w:val="00011B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6861">
      <w:bodyDiv w:val="1"/>
      <w:marLeft w:val="0"/>
      <w:marRight w:val="0"/>
      <w:marTop w:val="0"/>
      <w:marBottom w:val="0"/>
      <w:divBdr>
        <w:top w:val="none" w:sz="0" w:space="0" w:color="auto"/>
        <w:left w:val="none" w:sz="0" w:space="0" w:color="auto"/>
        <w:bottom w:val="none" w:sz="0" w:space="0" w:color="auto"/>
        <w:right w:val="none" w:sz="0" w:space="0" w:color="auto"/>
      </w:divBdr>
    </w:div>
    <w:div w:id="594286655">
      <w:bodyDiv w:val="1"/>
      <w:marLeft w:val="0"/>
      <w:marRight w:val="0"/>
      <w:marTop w:val="0"/>
      <w:marBottom w:val="0"/>
      <w:divBdr>
        <w:top w:val="none" w:sz="0" w:space="0" w:color="auto"/>
        <w:left w:val="none" w:sz="0" w:space="0" w:color="auto"/>
        <w:bottom w:val="none" w:sz="0" w:space="0" w:color="auto"/>
        <w:right w:val="none" w:sz="0" w:space="0" w:color="auto"/>
      </w:divBdr>
    </w:div>
    <w:div w:id="1451631060">
      <w:bodyDiv w:val="1"/>
      <w:marLeft w:val="0"/>
      <w:marRight w:val="0"/>
      <w:marTop w:val="0"/>
      <w:marBottom w:val="0"/>
      <w:divBdr>
        <w:top w:val="none" w:sz="0" w:space="0" w:color="auto"/>
        <w:left w:val="none" w:sz="0" w:space="0" w:color="auto"/>
        <w:bottom w:val="none" w:sz="0" w:space="0" w:color="auto"/>
        <w:right w:val="none" w:sz="0" w:space="0" w:color="auto"/>
      </w:divBdr>
      <w:divsChild>
        <w:div w:id="617839593">
          <w:marLeft w:val="0"/>
          <w:marRight w:val="0"/>
          <w:marTop w:val="0"/>
          <w:marBottom w:val="0"/>
          <w:divBdr>
            <w:top w:val="none" w:sz="0" w:space="0" w:color="auto"/>
            <w:left w:val="none" w:sz="0" w:space="0" w:color="auto"/>
            <w:bottom w:val="none" w:sz="0" w:space="0" w:color="auto"/>
            <w:right w:val="none" w:sz="0" w:space="0" w:color="auto"/>
          </w:divBdr>
          <w:divsChild>
            <w:div w:id="864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25050">
      <w:bodyDiv w:val="1"/>
      <w:marLeft w:val="0"/>
      <w:marRight w:val="0"/>
      <w:marTop w:val="0"/>
      <w:marBottom w:val="0"/>
      <w:divBdr>
        <w:top w:val="none" w:sz="0" w:space="0" w:color="auto"/>
        <w:left w:val="none" w:sz="0" w:space="0" w:color="auto"/>
        <w:bottom w:val="none" w:sz="0" w:space="0" w:color="auto"/>
        <w:right w:val="none" w:sz="0" w:space="0" w:color="auto"/>
      </w:divBdr>
    </w:div>
    <w:div w:id="1810972558">
      <w:bodyDiv w:val="1"/>
      <w:marLeft w:val="0"/>
      <w:marRight w:val="0"/>
      <w:marTop w:val="0"/>
      <w:marBottom w:val="0"/>
      <w:divBdr>
        <w:top w:val="none" w:sz="0" w:space="0" w:color="auto"/>
        <w:left w:val="none" w:sz="0" w:space="0" w:color="auto"/>
        <w:bottom w:val="none" w:sz="0" w:space="0" w:color="auto"/>
        <w:right w:val="none" w:sz="0" w:space="0" w:color="auto"/>
      </w:divBdr>
    </w:div>
    <w:div w:id="209277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A9D78-492C-4755-8719-F43C3063A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5077</Words>
  <Characters>30998</Characters>
  <Application>Microsoft Office Word</Application>
  <DocSecurity>0</DocSecurity>
  <Lines>258</Lines>
  <Paragraphs>72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Raoul De Michelis</dc:creator>
  <cp:keywords/>
  <cp:lastModifiedBy>Raoul De Michelis</cp:lastModifiedBy>
  <cp:revision>4</cp:revision>
  <cp:lastPrinted>2021-02-08T16:33:00Z</cp:lastPrinted>
  <dcterms:created xsi:type="dcterms:W3CDTF">2022-02-01T10:23:00Z</dcterms:created>
  <dcterms:modified xsi:type="dcterms:W3CDTF">2022-02-01T16:00:00Z</dcterms:modified>
</cp:coreProperties>
</file>